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7D75AC" w:rsidRDefault="00A979AE" w:rsidP="00A979A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75AC">
        <w:rPr>
          <w:rFonts w:ascii="Times New Roman" w:hAnsi="Times New Roman" w:cs="Times New Roman"/>
          <w:sz w:val="24"/>
          <w:szCs w:val="24"/>
        </w:rPr>
        <w:t>Приложение к приказу МБОУ</w:t>
      </w:r>
    </w:p>
    <w:p w:rsidR="00B333E2" w:rsidRPr="007D75AC" w:rsidRDefault="00A979AE" w:rsidP="00A979A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75AC">
        <w:rPr>
          <w:rFonts w:ascii="Times New Roman" w:hAnsi="Times New Roman" w:cs="Times New Roman"/>
          <w:sz w:val="24"/>
          <w:szCs w:val="24"/>
        </w:rPr>
        <w:t xml:space="preserve"> СОШ № 20 станицы Подгорной</w:t>
      </w:r>
    </w:p>
    <w:p w:rsidR="007D75AC" w:rsidRDefault="00A979AE" w:rsidP="007D75A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75AC">
        <w:rPr>
          <w:rFonts w:ascii="Times New Roman" w:hAnsi="Times New Roman" w:cs="Times New Roman"/>
          <w:sz w:val="24"/>
          <w:szCs w:val="24"/>
        </w:rPr>
        <w:t>от________________№____</w:t>
      </w:r>
    </w:p>
    <w:p w:rsidR="007D75AC" w:rsidRDefault="00B333E2" w:rsidP="007D75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33E2" w:rsidRPr="007D75AC" w:rsidRDefault="007D75AC" w:rsidP="007D75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7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приема граждан на </w:t>
      </w:r>
      <w:proofErr w:type="gramStart"/>
      <w:r w:rsidRPr="007D7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по</w:t>
      </w:r>
      <w:proofErr w:type="gramEnd"/>
      <w:r w:rsidRPr="007D7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образовательным програ</w:t>
      </w:r>
      <w:r w:rsidR="004E6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ммам начального общего, основного</w:t>
      </w:r>
      <w:bookmarkStart w:id="0" w:name="_GoBack"/>
      <w:bookmarkEnd w:id="0"/>
      <w:r w:rsidRPr="007D7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 и среднего общего образования</w:t>
      </w:r>
      <w:r w:rsidR="00B333E2" w:rsidRPr="007D75AC">
        <w:rPr>
          <w:rFonts w:ascii="Times New Roman" w:hAnsi="Times New Roman" w:cs="Times New Roman"/>
          <w:b/>
          <w:sz w:val="28"/>
          <w:szCs w:val="28"/>
        </w:rPr>
        <w:br/>
      </w:r>
      <w:r w:rsidR="00A979AE">
        <w:rPr>
          <w:rFonts w:ascii="Times New Roman" w:hAnsi="Times New Roman" w:cs="Times New Roman"/>
          <w:b/>
          <w:sz w:val="28"/>
          <w:szCs w:val="28"/>
        </w:rPr>
        <w:t xml:space="preserve"> МБОУ СОШ № 20 станицы Подгорной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организацию приема, отчисления и перевода </w:t>
      </w:r>
      <w:proofErr w:type="gram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9AE">
        <w:rPr>
          <w:rFonts w:ascii="Times New Roman" w:hAnsi="Times New Roman" w:cs="Times New Roman"/>
          <w:sz w:val="28"/>
          <w:szCs w:val="28"/>
          <w:lang w:eastAsia="ru-RU"/>
        </w:rPr>
        <w:t>МБОУ СОШ №20 станицы Подгорной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1.2. Положение о порядке приема, перевода и </w:t>
      </w:r>
      <w:proofErr w:type="gram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разработано в соответствии с: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-Федеральным з</w:t>
      </w:r>
      <w:r w:rsidR="000F0A61">
        <w:rPr>
          <w:rFonts w:ascii="Times New Roman" w:hAnsi="Times New Roman" w:cs="Times New Roman"/>
          <w:sz w:val="28"/>
          <w:szCs w:val="28"/>
          <w:lang w:eastAsia="ru-RU"/>
        </w:rPr>
        <w:t>аконом от 29.12.2012 г. №273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“Об образовании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0F0A61">
        <w:rPr>
          <w:rFonts w:ascii="Times New Roman" w:hAnsi="Times New Roman" w:cs="Times New Roman"/>
          <w:sz w:val="28"/>
          <w:szCs w:val="28"/>
          <w:lang w:eastAsia="ru-RU"/>
        </w:rPr>
        <w:t xml:space="preserve"> ст.28, ст.30 и ч.9 ст.58;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Законом Российской Федерации от 19.02.1993 № 4530-1 «О вынужденных переселенцах»;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19.02.1993 № 4528-1 «О беженцах»;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25. 07.2002 № 115-ФЗ «О правовом положении иностранных граждан в Российской Федерации»;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Приказом М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инистерства образования 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и Н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ауки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14.02.2009 № 128 «Об утверждении порядка признания и установления в РФ эквивалентности документов иностранных государств об образовании»;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от 23.05.2011 № 02-114 «О признании иностранных документов об основном общем и среднем (полном) общем образовании»;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31.03.2003 № 03-51-57ин/13-03;</w:t>
      </w:r>
    </w:p>
    <w:p w:rsidR="00B333E2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Постановления Минздрава РФ от 29.12.2010 № 189 об утверждении 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85A72" w:rsidRDefault="00C85A7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 Ставропольского края «Об образовании»;</w:t>
      </w:r>
    </w:p>
    <w:p w:rsidR="006765A3" w:rsidRPr="006765A3" w:rsidRDefault="00C85A72" w:rsidP="006765A3">
      <w:pPr>
        <w:pStyle w:val="1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65A3">
        <w:rPr>
          <w:rFonts w:ascii="Times New Roman" w:hAnsi="Times New Roman"/>
          <w:sz w:val="28"/>
          <w:szCs w:val="28"/>
        </w:rPr>
        <w:t>Приказом министерства образования Ставропольского края от 14.05.2008 г. № 683-пр «Об утверждении Положения о социально-педагогическом мониторинге получения начального общего, основного общего, среднего (полного) общего образования, проживающими в Ставропольском крае гражданами в возрасте от шести лет шести месяцев до восемнадцати лет»;</w:t>
      </w:r>
    </w:p>
    <w:p w:rsidR="007D75AC" w:rsidRDefault="006765A3" w:rsidP="007D75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МБОУ СОШ №</w:t>
      </w:r>
      <w:r w:rsidR="00A979AE">
        <w:rPr>
          <w:rFonts w:ascii="Times New Roman" w:hAnsi="Times New Roman" w:cs="Times New Roman"/>
          <w:sz w:val="28"/>
          <w:szCs w:val="28"/>
          <w:lang w:eastAsia="ru-RU"/>
        </w:rPr>
        <w:t>20 станицы Подгорной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3E2" w:rsidRPr="006765A3" w:rsidRDefault="006765A3" w:rsidP="007D75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 Положение разработано для соблюдения конституционных прав граждан на образование, исходя из принципов 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общедоступности и бесплатности общего образования, реализации  государственной политики в области образования, защиты интересов ребенка и удовлетворения потребностей семьи в выборе образовательного учреждения.     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1.4. Положение регламентирует: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-прием детей на перв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, вто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 xml:space="preserve"> и трет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 xml:space="preserve">ий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уровень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независимо от пола, расы, национальности, языка, происхождения, места жительства, отношения к религии, состояния здоровья, социального положения с 6,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лет до 18 лет;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- перевод </w:t>
      </w:r>
      <w:proofErr w:type="gramStart"/>
      <w:r w:rsidR="00C85A7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отчисление </w:t>
      </w:r>
      <w:proofErr w:type="gramStart"/>
      <w:r w:rsidR="00C85A7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приема детей.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2.1.Общее положение.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2.1.1.Настоящее положение устанавливает правила приема </w:t>
      </w:r>
      <w:proofErr w:type="gram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школу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на этапе: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- начального общего образования;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- основного общего образования;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- среднего (полного) общего образования.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 w:rsidR="006765A3">
        <w:rPr>
          <w:rFonts w:ascii="Times New Roman" w:hAnsi="Times New Roman" w:cs="Times New Roman"/>
          <w:sz w:val="28"/>
          <w:szCs w:val="28"/>
          <w:lang w:eastAsia="ru-RU"/>
        </w:rPr>
        <w:t xml:space="preserve">Школа 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обеспечивает приём всех подлежащих обучению граждан, проживающих на закрепленной за н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и имеющих право на получение образования соответствующего уровня</w:t>
      </w:r>
      <w:proofErr w:type="gramEnd"/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2.1.3. Для реализации права детей на получение общего образования </w:t>
      </w:r>
      <w:r w:rsidR="006765A3">
        <w:rPr>
          <w:rFonts w:ascii="Times New Roman" w:hAnsi="Times New Roman" w:cs="Times New Roman"/>
          <w:sz w:val="28"/>
          <w:szCs w:val="28"/>
        </w:rPr>
        <w:t xml:space="preserve">за школой </w:t>
      </w:r>
      <w:r w:rsidRPr="006765A3">
        <w:rPr>
          <w:rFonts w:ascii="Times New Roman" w:hAnsi="Times New Roman" w:cs="Times New Roman"/>
          <w:sz w:val="28"/>
          <w:szCs w:val="28"/>
        </w:rPr>
        <w:t>закреплен</w:t>
      </w:r>
      <w:r w:rsidR="006765A3">
        <w:rPr>
          <w:rFonts w:ascii="Times New Roman" w:hAnsi="Times New Roman" w:cs="Times New Roman"/>
          <w:sz w:val="28"/>
          <w:szCs w:val="28"/>
        </w:rPr>
        <w:t xml:space="preserve"> </w:t>
      </w:r>
      <w:r w:rsidRPr="006765A3">
        <w:rPr>
          <w:rFonts w:ascii="Times New Roman" w:hAnsi="Times New Roman" w:cs="Times New Roman"/>
          <w:sz w:val="28"/>
          <w:szCs w:val="28"/>
        </w:rPr>
        <w:t xml:space="preserve"> </w:t>
      </w:r>
      <w:r w:rsidR="006765A3">
        <w:rPr>
          <w:rFonts w:ascii="Times New Roman" w:hAnsi="Times New Roman" w:cs="Times New Roman"/>
          <w:sz w:val="28"/>
          <w:szCs w:val="28"/>
        </w:rPr>
        <w:t>микрорайон</w:t>
      </w:r>
      <w:r w:rsidRPr="006765A3">
        <w:rPr>
          <w:rFonts w:ascii="Times New Roman" w:hAnsi="Times New Roman" w:cs="Times New Roman"/>
          <w:sz w:val="28"/>
          <w:szCs w:val="28"/>
        </w:rPr>
        <w:t>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2.1.4. Прием детей из семей беженцев и вынужденных переселенцев осуществляется на основании записи детей в паспорте родителей (законных представителей), медицинской справки ребенка и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2.1.5. Обучающимся  может быть отказано в приеме только по причине отсутствия свободных мест в учреждении. Свободными являются места в классах, имеющих наполняемость менее 25 обучающихся.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2.1.6.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Георгиевского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2.1.7. Прием  обучающихся в 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школу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 вступительных испытаний (процедур отбора).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2.2. Порядок приема детей  в 1 класс.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2.2.1. В первый класс принимаются дети 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разрешения учредителя осуществляет прием детей в 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школу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для обучения в более раннем возрасте.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2.2.2. </w:t>
      </w:r>
      <w:proofErr w:type="gram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ознакомления родителей (законных представителей) обучающихся с 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 о закрепленной территории (далее - распорядительный акт</w:t>
      </w:r>
      <w:r w:rsidR="00BF70E6">
        <w:rPr>
          <w:rFonts w:ascii="Times New Roman" w:hAnsi="Times New Roman" w:cs="Times New Roman"/>
          <w:sz w:val="28"/>
          <w:szCs w:val="28"/>
          <w:lang w:eastAsia="ru-RU"/>
        </w:rPr>
        <w:t>), издаваемым не позднее 1 февраля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proofErr w:type="gram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 копии указанных документов на информационном стенде и в сети Интернет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2.2.3. С целью проведения организованного приема в первый класс закрепленных лиц учреждение не позднее 10</w:t>
      </w:r>
      <w:r w:rsidR="00BF70E6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дней с момента издания распорядительного акта размещает на информационно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м стенде, на официальном сайте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, в средствах массовой информации (в том числе электронных) информацию о количестве мест в первых классах; не по</w:t>
      </w:r>
      <w:r w:rsidR="00BF70E6">
        <w:rPr>
          <w:rFonts w:ascii="Times New Roman" w:hAnsi="Times New Roman" w:cs="Times New Roman"/>
          <w:sz w:val="28"/>
          <w:szCs w:val="28"/>
          <w:lang w:eastAsia="ru-RU"/>
        </w:rPr>
        <w:t>зднее 1 июля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- информацию о наличии свободных мест для приема детей, не зарегистрированных на закрепленной территории.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2.2.4. Прием граждан в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школу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 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- при наличии);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дата и место рождения;</w:t>
      </w:r>
    </w:p>
    <w:p w:rsidR="00B333E2" w:rsidRPr="006765A3" w:rsidRDefault="006765A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- при наличии) родителей (законных представителей) ребенка.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 предъявляют оригинал и ксерокопию свидетельства о рождении ребенка, </w:t>
      </w:r>
      <w:r w:rsidRPr="006765A3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 и ксерокопию свидетельства о регистрации ребенка по месту жительства на закрепленной территории.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5A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подтверждающие родство заявителя (или законность представления прав обучающегося), и документа подтверждающего право заявителя на пребывание в Российской Федерации. </w:t>
      </w:r>
      <w:proofErr w:type="gramEnd"/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</w:rPr>
        <w:tab/>
        <w:t xml:space="preserve">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</w:t>
      </w:r>
      <w:r w:rsidR="00C85A72">
        <w:rPr>
          <w:rFonts w:ascii="Times New Roman" w:hAnsi="Times New Roman" w:cs="Times New Roman"/>
          <w:sz w:val="28"/>
          <w:szCs w:val="28"/>
        </w:rPr>
        <w:t>школе</w:t>
      </w:r>
      <w:r w:rsidRPr="006765A3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2.2.5.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2.2.6. Требование предоставления других документов в качестве основания для приема детей в учреждение не допускается.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2.2.7. Прием заявлений в первый класс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 для граждан на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селенного пункта, где расположена школа</w:t>
      </w:r>
      <w:r w:rsidR="00DB71F3">
        <w:rPr>
          <w:rFonts w:ascii="Times New Roman" w:hAnsi="Times New Roman" w:cs="Times New Roman"/>
          <w:sz w:val="28"/>
          <w:szCs w:val="28"/>
          <w:lang w:eastAsia="ru-RU"/>
        </w:rPr>
        <w:t>, начинается не позднее 1 февраля и завершается не позднее 30 июн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я текущего года.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Зачисление в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школу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приказом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7 рабочих дней после приема документов.</w:t>
      </w:r>
    </w:p>
    <w:p w:rsidR="00B333E2" w:rsidRPr="006765A3" w:rsidRDefault="00DB71F3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После завершения приема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, прием заявлений в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вый класс начинается с 1 июля 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текущего года до момента заполнения свободных мест, но не позднее 5 сентября текущего года. Приказ о зачислении в первый к</w:t>
      </w:r>
      <w:r>
        <w:rPr>
          <w:rFonts w:ascii="Times New Roman" w:hAnsi="Times New Roman" w:cs="Times New Roman"/>
          <w:sz w:val="28"/>
          <w:szCs w:val="28"/>
          <w:lang w:eastAsia="ru-RU"/>
        </w:rPr>
        <w:t>ласс издается не ранее 1 июля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2.2.8.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2.2.9. </w:t>
      </w:r>
      <w:proofErr w:type="gram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</w:t>
      </w:r>
      <w:r w:rsidRPr="006765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C85A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6765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ставом </w:t>
      </w:r>
      <w:r w:rsidR="00C85A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школы</w:t>
      </w:r>
      <w:r w:rsidRPr="006765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</w:t>
      </w:r>
      <w:r w:rsidR="00C85A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школой</w:t>
      </w:r>
      <w:r w:rsidRPr="006765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другими документами, регламентирующими организацию образовательного процесса 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2.2.10. Заявление,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е заявления о приеме ребенка в школе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2.2.11. Приказы размещаются на информационном стенде в день их издания.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2.2.12. На каждого ребенка, зачисленного в </w:t>
      </w:r>
      <w:r w:rsidR="006765A3">
        <w:rPr>
          <w:rFonts w:ascii="Times New Roman" w:hAnsi="Times New Roman" w:cs="Times New Roman"/>
          <w:sz w:val="28"/>
          <w:szCs w:val="28"/>
          <w:lang w:eastAsia="ru-RU"/>
        </w:rPr>
        <w:t>школу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при приеме и иные документы.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2.2.13. 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2.3. Порядок п</w:t>
      </w:r>
      <w:r w:rsidRPr="006765A3">
        <w:rPr>
          <w:rFonts w:ascii="Times New Roman" w:hAnsi="Times New Roman" w:cs="Times New Roman"/>
          <w:sz w:val="28"/>
          <w:szCs w:val="28"/>
        </w:rPr>
        <w:t xml:space="preserve">риема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во 2-9 классы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2.3.1. Во 2-9 классы  принимаются обучающиеся  по заявлению родителей (законных представителей) в связи с переездом на новое местожительство, в связи с переходом из другого общео</w:t>
      </w:r>
      <w:r w:rsidR="00C85A72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Pr="006765A3">
        <w:rPr>
          <w:rFonts w:ascii="Times New Roman" w:hAnsi="Times New Roman" w:cs="Times New Roman"/>
          <w:sz w:val="28"/>
          <w:szCs w:val="28"/>
        </w:rPr>
        <w:t xml:space="preserve"> при наличии свободных ме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 xml:space="preserve">ст в </w:t>
      </w:r>
      <w:r w:rsidR="006765A3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="006765A3">
        <w:rPr>
          <w:rFonts w:ascii="Times New Roman" w:hAnsi="Times New Roman" w:cs="Times New Roman"/>
          <w:sz w:val="28"/>
          <w:szCs w:val="28"/>
        </w:rPr>
        <w:t>оле</w:t>
      </w:r>
      <w:r w:rsidRPr="006765A3">
        <w:rPr>
          <w:rFonts w:ascii="Times New Roman" w:hAnsi="Times New Roman" w:cs="Times New Roman"/>
          <w:sz w:val="28"/>
          <w:szCs w:val="28"/>
        </w:rPr>
        <w:t>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</w:t>
      </w:r>
      <w:r w:rsidR="006765A3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 2.3.2. Для зачисления во 2 - 9 классы родители (законные представители) представляют в </w:t>
      </w:r>
      <w:r w:rsidR="00C85A72">
        <w:rPr>
          <w:rFonts w:ascii="Times New Roman" w:hAnsi="Times New Roman" w:cs="Times New Roman"/>
          <w:sz w:val="28"/>
          <w:szCs w:val="28"/>
        </w:rPr>
        <w:t>школу</w:t>
      </w:r>
      <w:r w:rsidRPr="006765A3">
        <w:rPr>
          <w:rFonts w:ascii="Times New Roman" w:hAnsi="Times New Roman" w:cs="Times New Roman"/>
          <w:sz w:val="28"/>
          <w:szCs w:val="28"/>
        </w:rPr>
        <w:t>: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заявление о приеме;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личное дело обучающегося (оригинал) с годовыми оценками, заверенными печатью учреждения в котором он обучался ранее;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медицинскую карту ребенка;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ведомость текущих оценок (при переходе обучающегося в течение учебного года).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2.4. Порядок прием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в 10-11 классы </w:t>
      </w:r>
    </w:p>
    <w:p w:rsidR="00B333E2" w:rsidRPr="006765A3" w:rsidRDefault="006765A3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  2.4.1. Для зачисления в 10-11 классы родители (законные представители) или обучающиеся предоставляют в общеобразовательное учреждение: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заявление о приеме;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личное дело учащегося (оригинал);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копию свидетельства о рождении (паспорта);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образовании;</w:t>
      </w:r>
    </w:p>
    <w:p w:rsidR="00B333E2" w:rsidRPr="006765A3" w:rsidRDefault="00B333E2" w:rsidP="006765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ведомость текущих оценок (при переходе обучающегося в течение учебного года).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</w:t>
      </w:r>
      <w:r w:rsidR="006765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65A3">
        <w:rPr>
          <w:rFonts w:ascii="Times New Roman" w:hAnsi="Times New Roman" w:cs="Times New Roman"/>
          <w:sz w:val="28"/>
          <w:szCs w:val="28"/>
        </w:rPr>
        <w:t xml:space="preserve">2.4.2. Приём учащихся в 10-11 класс, имеющих документ об основном общем образовании, выданный в государствах, с которыми у Российской Федерации имеются соглашения о взаимном признании документов, осуществляется на основании оригиналов национальных документов и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нотариально заверенных переводов на русский язык.</w:t>
      </w:r>
    </w:p>
    <w:p w:rsidR="00B333E2" w:rsidRPr="006765A3" w:rsidRDefault="00B153D0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  2.4.3.  Приём учащихся в 10-11 класс, имеющих документ об основном общем образовании, выданный в государствах, с которыми у Российской Федерации не подписаны соглашения о взаимном признании документов, осуществляется на основании оригиналов национальных документов, прошедших процедуру признания и установления в Российской Федерации эквивалентности документа об образовании (</w:t>
      </w:r>
      <w:proofErr w:type="spellStart"/>
      <w:r w:rsidR="00B333E2" w:rsidRPr="006765A3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="00B333E2" w:rsidRPr="006765A3">
        <w:rPr>
          <w:rFonts w:ascii="Times New Roman" w:hAnsi="Times New Roman" w:cs="Times New Roman"/>
          <w:sz w:val="28"/>
          <w:szCs w:val="28"/>
        </w:rPr>
        <w:t>).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</w:t>
      </w:r>
      <w:r w:rsidR="00B153D0">
        <w:rPr>
          <w:rFonts w:ascii="Times New Roman" w:hAnsi="Times New Roman" w:cs="Times New Roman"/>
          <w:sz w:val="28"/>
          <w:szCs w:val="28"/>
        </w:rPr>
        <w:t xml:space="preserve">      </w:t>
      </w:r>
      <w:r w:rsidRPr="006765A3">
        <w:rPr>
          <w:rFonts w:ascii="Times New Roman" w:hAnsi="Times New Roman" w:cs="Times New Roman"/>
          <w:sz w:val="28"/>
          <w:szCs w:val="28"/>
        </w:rPr>
        <w:t xml:space="preserve">2.4.4. Прием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в профильные классы </w:t>
      </w:r>
      <w:r w:rsidR="00B153D0">
        <w:rPr>
          <w:rFonts w:ascii="Times New Roman" w:hAnsi="Times New Roman" w:cs="Times New Roman"/>
          <w:sz w:val="28"/>
          <w:szCs w:val="28"/>
        </w:rPr>
        <w:t>школы</w:t>
      </w:r>
      <w:r w:rsidRPr="006765A3">
        <w:rPr>
          <w:rFonts w:ascii="Times New Roman" w:hAnsi="Times New Roman" w:cs="Times New Roman"/>
          <w:sz w:val="28"/>
          <w:szCs w:val="28"/>
        </w:rPr>
        <w:t>.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Профильные классы создаются в </w:t>
      </w:r>
      <w:r w:rsidR="00B153D0">
        <w:rPr>
          <w:rFonts w:ascii="Times New Roman" w:hAnsi="Times New Roman" w:cs="Times New Roman"/>
          <w:sz w:val="28"/>
          <w:szCs w:val="28"/>
        </w:rPr>
        <w:t>школе</w:t>
      </w:r>
      <w:r w:rsidRPr="006765A3">
        <w:rPr>
          <w:rFonts w:ascii="Times New Roman" w:hAnsi="Times New Roman" w:cs="Times New Roman"/>
          <w:sz w:val="28"/>
          <w:szCs w:val="28"/>
        </w:rPr>
        <w:t xml:space="preserve"> на III </w:t>
      </w:r>
      <w:r w:rsidR="00B153D0">
        <w:rPr>
          <w:rFonts w:ascii="Times New Roman" w:hAnsi="Times New Roman" w:cs="Times New Roman"/>
          <w:sz w:val="28"/>
          <w:szCs w:val="28"/>
        </w:rPr>
        <w:t>уровне</w:t>
      </w:r>
      <w:r w:rsidRPr="006765A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2.4.5. Прием обучающихся в профильные классы </w:t>
      </w:r>
      <w:r w:rsidR="00B153D0">
        <w:rPr>
          <w:rFonts w:ascii="Times New Roman" w:hAnsi="Times New Roman" w:cs="Times New Roman"/>
          <w:sz w:val="28"/>
          <w:szCs w:val="28"/>
        </w:rPr>
        <w:t>школы</w:t>
      </w:r>
      <w:r w:rsidRPr="006765A3">
        <w:rPr>
          <w:rFonts w:ascii="Times New Roman" w:hAnsi="Times New Roman" w:cs="Times New Roman"/>
          <w:sz w:val="28"/>
          <w:szCs w:val="28"/>
        </w:rPr>
        <w:t xml:space="preserve"> производится по заявлению родителей (законных представителей) из числа детей, проявивших склонности к освоению расширенного изучения отдельных предметов, образовательных областей или направлений. Успешно, сдавшим экзамены по обязательным предметам и по двум предметам по выбору, </w:t>
      </w:r>
      <w:r w:rsidRPr="006765A3">
        <w:rPr>
          <w:rFonts w:ascii="Times New Roman" w:hAnsi="Times New Roman" w:cs="Times New Roman"/>
          <w:sz w:val="28"/>
          <w:szCs w:val="28"/>
        </w:rPr>
        <w:lastRenderedPageBreak/>
        <w:t>соответствующим выбранному профилю при государственной (итоговой) аттестации за курс основного общего образования новой форме (ГИА).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>2.4.6. При зачислении в профильные классы учитываются рекомендации психолого</w:t>
      </w:r>
      <w:r w:rsidR="00B153D0">
        <w:rPr>
          <w:rFonts w:ascii="Times New Roman" w:hAnsi="Times New Roman" w:cs="Times New Roman"/>
          <w:sz w:val="28"/>
          <w:szCs w:val="28"/>
        </w:rPr>
        <w:t>в, учителей-предметников</w:t>
      </w:r>
      <w:r w:rsidRPr="006765A3">
        <w:rPr>
          <w:rFonts w:ascii="Times New Roman" w:hAnsi="Times New Roman" w:cs="Times New Roman"/>
          <w:sz w:val="28"/>
          <w:szCs w:val="28"/>
        </w:rPr>
        <w:t>, портфолио выпускника.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 2.4.7. Приоритетным правом при зачислении в профильные классы пользуются, прежде всего, обучающиеся </w:t>
      </w:r>
      <w:r w:rsidR="00B153D0">
        <w:rPr>
          <w:rFonts w:ascii="Times New Roman" w:hAnsi="Times New Roman" w:cs="Times New Roman"/>
          <w:sz w:val="28"/>
          <w:szCs w:val="28"/>
        </w:rPr>
        <w:t>школы</w:t>
      </w:r>
      <w:r w:rsidRPr="006765A3">
        <w:rPr>
          <w:rFonts w:ascii="Times New Roman" w:hAnsi="Times New Roman" w:cs="Times New Roman"/>
          <w:sz w:val="28"/>
          <w:szCs w:val="28"/>
        </w:rPr>
        <w:t>, переводящиеся из классов соответствующего профиля других общеобразовательных учреждений в связи с переменой места жительства.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2.4.8. Зачисление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в профильный класс оформляется приказом </w:t>
      </w:r>
      <w:r w:rsidR="00B153D0">
        <w:rPr>
          <w:rFonts w:ascii="Times New Roman" w:hAnsi="Times New Roman" w:cs="Times New Roman"/>
          <w:sz w:val="28"/>
          <w:szCs w:val="28"/>
        </w:rPr>
        <w:t>директора</w:t>
      </w:r>
      <w:r w:rsidRPr="006765A3">
        <w:rPr>
          <w:rFonts w:ascii="Times New Roman" w:hAnsi="Times New Roman" w:cs="Times New Roman"/>
          <w:sz w:val="28"/>
          <w:szCs w:val="28"/>
        </w:rPr>
        <w:t>. Списки сформированного профильного класса и информация о приёме обучающихся доводится до сведения заявителей.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 2.4.9. За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профильных классов сохраняется право свободного перехода из класса в класс, а также право изменения профиля обучения в течение учебного года. Перевод осуществляется по письменному заявлению родителей (законных представителей) при наличии свободных мест и при следующих условиях: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 за прошедший период обучения;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- самостоятельной  ликвидации пробелов в знаниях по предметам вновь выбранного профиля.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 2.4.10. Правила приема граждан в профильные классы в части, не урегулированной настоящим Положением и не противоречащей действующему законодательству, </w:t>
      </w:r>
      <w:r w:rsidR="00B153D0">
        <w:rPr>
          <w:rFonts w:ascii="Times New Roman" w:hAnsi="Times New Roman" w:cs="Times New Roman"/>
          <w:sz w:val="28"/>
          <w:szCs w:val="28"/>
        </w:rPr>
        <w:t>школа</w:t>
      </w:r>
      <w:r w:rsidRPr="006765A3">
        <w:rPr>
          <w:rFonts w:ascii="Times New Roman" w:hAnsi="Times New Roman" w:cs="Times New Roman"/>
          <w:sz w:val="28"/>
          <w:szCs w:val="28"/>
        </w:rPr>
        <w:t xml:space="preserve"> разрабатывает самостоятельно и закрепляет локальным актом. </w:t>
      </w:r>
    </w:p>
    <w:p w:rsidR="00B153D0" w:rsidRDefault="00B153D0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3E2" w:rsidRPr="00B153D0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3D0">
        <w:rPr>
          <w:rFonts w:ascii="Times New Roman" w:hAnsi="Times New Roman" w:cs="Times New Roman"/>
          <w:b/>
          <w:sz w:val="28"/>
          <w:szCs w:val="28"/>
        </w:rPr>
        <w:t xml:space="preserve">3. Порядок перевода </w:t>
      </w:r>
      <w:proofErr w:type="gramStart"/>
      <w:r w:rsidRPr="00B153D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153D0">
        <w:rPr>
          <w:rFonts w:ascii="Times New Roman" w:hAnsi="Times New Roman" w:cs="Times New Roman"/>
          <w:b/>
          <w:sz w:val="28"/>
          <w:szCs w:val="28"/>
        </w:rPr>
        <w:t xml:space="preserve"> из класса в класс.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 3.1. Обучающиеся </w:t>
      </w:r>
      <w:r w:rsidR="00B153D0">
        <w:rPr>
          <w:rFonts w:ascii="Times New Roman" w:hAnsi="Times New Roman" w:cs="Times New Roman"/>
          <w:sz w:val="28"/>
          <w:szCs w:val="28"/>
        </w:rPr>
        <w:t>школы</w:t>
      </w:r>
      <w:r w:rsidRPr="006765A3">
        <w:rPr>
          <w:rFonts w:ascii="Times New Roman" w:hAnsi="Times New Roman" w:cs="Times New Roman"/>
          <w:sz w:val="28"/>
          <w:szCs w:val="28"/>
        </w:rPr>
        <w:t xml:space="preserve"> по итогам учебного года при успешном освоении учебных программ переводятся в следующий класс по решению педагогического совета.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>3.2. Обучающиеся, не освоившие образовательную программу предыдущего уровня, не допускаются к обучению на следующ</w:t>
      </w:r>
      <w:r w:rsidR="00B153D0">
        <w:rPr>
          <w:rFonts w:ascii="Times New Roman" w:hAnsi="Times New Roman" w:cs="Times New Roman"/>
          <w:sz w:val="28"/>
          <w:szCs w:val="28"/>
        </w:rPr>
        <w:t>ий</w:t>
      </w:r>
      <w:r w:rsidRPr="006765A3">
        <w:rPr>
          <w:rFonts w:ascii="Times New Roman" w:hAnsi="Times New Roman" w:cs="Times New Roman"/>
          <w:sz w:val="28"/>
          <w:szCs w:val="28"/>
        </w:rPr>
        <w:t xml:space="preserve"> </w:t>
      </w:r>
      <w:r w:rsidR="00B153D0">
        <w:rPr>
          <w:rFonts w:ascii="Times New Roman" w:hAnsi="Times New Roman" w:cs="Times New Roman"/>
          <w:sz w:val="28"/>
          <w:szCs w:val="28"/>
        </w:rPr>
        <w:t>уровень</w:t>
      </w:r>
      <w:r w:rsidRPr="006765A3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 xml:space="preserve">Понятие «Условный перевод в следующий класс применяется к обучающимся  всех классов, кроме первого, четвертого, девятого классов, которые по результатам учебного года не аттестованы или получили годовые (итоговые) неудовлетворительные отметки по одному учебному предмету в результате пропусков занятий по болезни, в связи с переездом на другое место жительства, по другим причинам, признанными уважительными педагогическим советом </w:t>
      </w:r>
      <w:r w:rsidR="00C85A72">
        <w:rPr>
          <w:rFonts w:ascii="Times New Roman" w:hAnsi="Times New Roman" w:cs="Times New Roman"/>
          <w:sz w:val="28"/>
          <w:szCs w:val="28"/>
        </w:rPr>
        <w:t>школы</w:t>
      </w:r>
      <w:r w:rsidRPr="006765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A72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3.4.  Решение об условном переводе принимается с учетом ликвидации академической задолженности обучающихся по соответствующему учебному предмету в течение следующего года, а также согласия родителей (законных представителей). </w:t>
      </w:r>
    </w:p>
    <w:p w:rsidR="00B333E2" w:rsidRPr="006765A3" w:rsidRDefault="00B153D0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 3.5. Ответственность за ликвидацию </w:t>
      </w:r>
      <w:proofErr w:type="gramStart"/>
      <w:r w:rsidR="00B333E2" w:rsidRPr="006765A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333E2" w:rsidRPr="006765A3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 течение следующего учебного года возлагается на его родителей (законных представителей).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С обучающимся, условно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переведенными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в следующий класс, учителем проводятся индивидуальные занятия с целью успешного освоения образовательных программ соответствующего учебного предмета в полном объеме.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3.6. Аттестация обучающегося в </w:t>
      </w:r>
      <w:r w:rsidR="00B153D0">
        <w:rPr>
          <w:rFonts w:ascii="Times New Roman" w:hAnsi="Times New Roman" w:cs="Times New Roman"/>
          <w:sz w:val="28"/>
          <w:szCs w:val="28"/>
        </w:rPr>
        <w:t>школе</w:t>
      </w:r>
      <w:r w:rsidRPr="006765A3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или по отдельным темам образовательной программы может проводиться по заявлению родителей (законных представителей) и по мере готовности обучающегося в течение учебного года. Форма аттестации (условно, письменно) определяется аттестационной комиссией, состав которой утверждается приказом по </w:t>
      </w:r>
      <w:r w:rsidR="00B153D0">
        <w:rPr>
          <w:rFonts w:ascii="Times New Roman" w:hAnsi="Times New Roman" w:cs="Times New Roman"/>
          <w:sz w:val="28"/>
          <w:szCs w:val="28"/>
        </w:rPr>
        <w:t>школе</w:t>
      </w:r>
      <w:r w:rsidRPr="006765A3">
        <w:rPr>
          <w:rFonts w:ascii="Times New Roman" w:hAnsi="Times New Roman" w:cs="Times New Roman"/>
          <w:sz w:val="28"/>
          <w:szCs w:val="28"/>
        </w:rPr>
        <w:t xml:space="preserve"> не менее двух учителей, преподающих данный учебный предмет. Родители обучающегося в исключительных случаях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</w:t>
      </w:r>
      <w:r w:rsidR="00C85A72">
        <w:rPr>
          <w:rFonts w:ascii="Times New Roman" w:hAnsi="Times New Roman" w:cs="Times New Roman"/>
          <w:sz w:val="28"/>
          <w:szCs w:val="28"/>
        </w:rPr>
        <w:t xml:space="preserve"> во время проведения аттестации. </w:t>
      </w:r>
      <w:r w:rsidRPr="006765A3">
        <w:rPr>
          <w:rFonts w:ascii="Times New Roman" w:hAnsi="Times New Roman" w:cs="Times New Roman"/>
          <w:sz w:val="28"/>
          <w:szCs w:val="28"/>
        </w:rPr>
        <w:t xml:space="preserve">При нарушении установленных требований проведения аттестации со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обучающегося или присутствующего родителя комиссия вправе прекратить проведение аттестации и назначить другой срок.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 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 По результату данной аттестации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по учебному предмету педагогический совет </w:t>
      </w:r>
      <w:r w:rsidR="00B153D0">
        <w:rPr>
          <w:rFonts w:ascii="Times New Roman" w:hAnsi="Times New Roman" w:cs="Times New Roman"/>
          <w:sz w:val="28"/>
          <w:szCs w:val="28"/>
        </w:rPr>
        <w:t>школы</w:t>
      </w:r>
      <w:r w:rsidRPr="006765A3">
        <w:rPr>
          <w:rFonts w:ascii="Times New Roman" w:hAnsi="Times New Roman" w:cs="Times New Roman"/>
          <w:sz w:val="28"/>
          <w:szCs w:val="28"/>
        </w:rPr>
        <w:t xml:space="preserve"> принимает решение о переводе обучающегося в класс, в который он был переведен условно, с соответствующей записью в классном журнале и </w:t>
      </w:r>
      <w:r w:rsidR="00B153D0">
        <w:rPr>
          <w:rFonts w:ascii="Times New Roman" w:hAnsi="Times New Roman" w:cs="Times New Roman"/>
          <w:sz w:val="28"/>
          <w:szCs w:val="28"/>
        </w:rPr>
        <w:t>в личной карточке обучающегося.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 3.7.  На основании решения педагогического совета в </w:t>
      </w:r>
      <w:r w:rsidR="00B153D0">
        <w:rPr>
          <w:rFonts w:ascii="Times New Roman" w:hAnsi="Times New Roman" w:cs="Times New Roman"/>
          <w:sz w:val="28"/>
          <w:szCs w:val="28"/>
        </w:rPr>
        <w:t>школе</w:t>
      </w:r>
      <w:r w:rsidRPr="006765A3">
        <w:rPr>
          <w:rFonts w:ascii="Times New Roman" w:hAnsi="Times New Roman" w:cs="Times New Roman"/>
          <w:sz w:val="28"/>
          <w:szCs w:val="28"/>
        </w:rPr>
        <w:t xml:space="preserve"> издается приказ о переводе, который доводится до сведения обучающегося и его родителей (законных представителей) в трехдневный срок.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65A3">
        <w:rPr>
          <w:rFonts w:ascii="Times New Roman" w:hAnsi="Times New Roman" w:cs="Times New Roman"/>
          <w:sz w:val="28"/>
          <w:szCs w:val="28"/>
        </w:rPr>
        <w:t>3.</w:t>
      </w:r>
      <w:r w:rsidR="00B153D0">
        <w:rPr>
          <w:rFonts w:ascii="Times New Roman" w:hAnsi="Times New Roman" w:cs="Times New Roman"/>
          <w:sz w:val="28"/>
          <w:szCs w:val="28"/>
        </w:rPr>
        <w:t>8</w:t>
      </w:r>
      <w:r w:rsidRPr="006765A3">
        <w:rPr>
          <w:rFonts w:ascii="Times New Roman" w:hAnsi="Times New Roman" w:cs="Times New Roman"/>
          <w:sz w:val="28"/>
          <w:szCs w:val="28"/>
        </w:rPr>
        <w:t>.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на </w:t>
      </w:r>
      <w:r w:rsidR="00B153D0">
        <w:rPr>
          <w:rFonts w:ascii="Times New Roman" w:hAnsi="Times New Roman" w:cs="Times New Roman"/>
          <w:sz w:val="28"/>
          <w:szCs w:val="28"/>
          <w:lang w:eastAsia="ru-RU"/>
        </w:rPr>
        <w:t xml:space="preserve">уровнях 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общего и основного общего образования, не освоившие программу учебного года и имеющие оценку 2 (неудовлетворительно)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 или продолжают обучение в иных формах.</w:t>
      </w:r>
      <w:proofErr w:type="gramEnd"/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53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="00B153D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. Обучающиеся на </w:t>
      </w:r>
      <w:r w:rsidR="00B153D0">
        <w:rPr>
          <w:rFonts w:ascii="Times New Roman" w:hAnsi="Times New Roman" w:cs="Times New Roman"/>
          <w:sz w:val="28"/>
          <w:szCs w:val="28"/>
          <w:lang w:eastAsia="ru-RU"/>
        </w:rPr>
        <w:t xml:space="preserve">уровне 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 xml:space="preserve"> </w:t>
      </w:r>
      <w:r w:rsidR="00B153D0">
        <w:rPr>
          <w:rFonts w:ascii="Times New Roman" w:hAnsi="Times New Roman" w:cs="Times New Roman"/>
          <w:sz w:val="28"/>
          <w:szCs w:val="28"/>
        </w:rPr>
        <w:tab/>
      </w:r>
      <w:r w:rsidRPr="006765A3">
        <w:rPr>
          <w:rFonts w:ascii="Times New Roman" w:hAnsi="Times New Roman" w:cs="Times New Roman"/>
          <w:sz w:val="28"/>
          <w:szCs w:val="28"/>
        </w:rPr>
        <w:t xml:space="preserve"> 3.1</w:t>
      </w:r>
      <w:r w:rsidR="00B153D0">
        <w:rPr>
          <w:rFonts w:ascii="Times New Roman" w:hAnsi="Times New Roman" w:cs="Times New Roman"/>
          <w:sz w:val="28"/>
          <w:szCs w:val="28"/>
        </w:rPr>
        <w:t>0.</w:t>
      </w:r>
      <w:r w:rsidRPr="006765A3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производится по решению педагогического совета </w:t>
      </w:r>
      <w:r w:rsidR="00B153D0">
        <w:rPr>
          <w:rFonts w:ascii="Times New Roman" w:hAnsi="Times New Roman" w:cs="Times New Roman"/>
          <w:sz w:val="28"/>
          <w:szCs w:val="28"/>
        </w:rPr>
        <w:t>школы</w:t>
      </w:r>
      <w:r w:rsidRPr="0067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3D0" w:rsidRDefault="00B153D0" w:rsidP="006765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3E2" w:rsidRPr="00B153D0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3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Порядок отчисления обучающегося</w:t>
      </w:r>
      <w:r w:rsidR="00C85A7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153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4.1. Отчисление (выбытие) </w:t>
      </w:r>
      <w:proofErr w:type="gram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другое ОУ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4.1.1.В случае выбора родителями (законными представителями) иного образовательного учреждения </w:t>
      </w:r>
      <w:r w:rsidR="00B153D0">
        <w:rPr>
          <w:rFonts w:ascii="Times New Roman" w:hAnsi="Times New Roman" w:cs="Times New Roman"/>
          <w:sz w:val="28"/>
          <w:szCs w:val="28"/>
          <w:lang w:eastAsia="ru-RU"/>
        </w:rPr>
        <w:t xml:space="preserve">школа 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издает приказ об отчислении (выбытии) обучающегося в другое образовательное учреждение на основании заявления родителей (законных представителей), при наличии подтверждения о принятии ученика другим ОУ.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4.1.2.Обучающиеся могут быть переведены из </w:t>
      </w:r>
      <w:r w:rsidR="00B153D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в другие общеобразовательные учреждения в следующих случаях:</w:t>
      </w:r>
    </w:p>
    <w:p w:rsidR="00B333E2" w:rsidRPr="006765A3" w:rsidRDefault="00B153D0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  в связи с переменой места жительства;</w:t>
      </w:r>
    </w:p>
    <w:p w:rsidR="00B333E2" w:rsidRPr="006765A3" w:rsidRDefault="00B153D0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   в связи с переходом в общеобразовательное учреждение, реализующее другие виды образовательных программ;</w:t>
      </w:r>
    </w:p>
    <w:p w:rsidR="00B333E2" w:rsidRPr="006765A3" w:rsidRDefault="00B153D0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    по решению суда в связи с </w:t>
      </w:r>
      <w:proofErr w:type="spellStart"/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 (общественно опасным) поведением </w:t>
      </w:r>
      <w:proofErr w:type="gramStart"/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4.1.3. Отчисление (выбытие) обучающихся в другое общеобразовательное учреждение в случаях, указанных выше, может быть </w:t>
      </w:r>
      <w:proofErr w:type="gram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>осуществлен</w:t>
      </w:r>
      <w:proofErr w:type="gram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всего учебного года.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4.1.4.  Отчисление (выбытие) обучающихся по рекомендации педагогического совета </w:t>
      </w:r>
      <w:r w:rsidR="00B153D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и ПМПК в связи с не усвоением общеобразовательных программ начального общего образования в другое общеобразовательное учреждение, реализующее образовательные программы компенсирующего (коррекционного) обучения, осуществляется по окончании учебного года.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4.1.5. Отчисление (выбытие) </w:t>
      </w:r>
      <w:proofErr w:type="gram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суда в связи с </w:t>
      </w:r>
      <w:proofErr w:type="spell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 производится в установленном законном порядке.</w:t>
      </w:r>
    </w:p>
    <w:p w:rsidR="00B333E2" w:rsidRPr="006765A3" w:rsidRDefault="00B333E2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4.1.6. При отчислении (выбытии</w:t>
      </w:r>
      <w:proofErr w:type="gram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бучающихся из </w:t>
      </w:r>
      <w:r w:rsidR="00B153D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 родителям (законным представителям) выдаются следующие документы, которые они обязаны представить при поступлении в другое общеобразовательное учреждение:</w:t>
      </w:r>
    </w:p>
    <w:p w:rsidR="00B333E2" w:rsidRPr="006765A3" w:rsidRDefault="00B153D0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личное дело;</w:t>
      </w:r>
    </w:p>
    <w:p w:rsidR="00B333E2" w:rsidRPr="006765A3" w:rsidRDefault="00B153D0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 табель успеваемости;</w:t>
      </w:r>
    </w:p>
    <w:p w:rsidR="00B333E2" w:rsidRPr="006765A3" w:rsidRDefault="00B153D0" w:rsidP="00B15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аттестат об основном общем образовании (для </w:t>
      </w:r>
      <w:proofErr w:type="gramStart"/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>, ранее завершивших основное общее образование).</w:t>
      </w:r>
    </w:p>
    <w:p w:rsidR="00B333E2" w:rsidRPr="006765A3" w:rsidRDefault="00B333E2" w:rsidP="00C85A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4.1.7. Перевод обучающегося сопровождается приказом директора </w:t>
      </w:r>
      <w:r w:rsidR="00B153D0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причины</w:t>
      </w:r>
      <w:r w:rsidR="00B153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33E2" w:rsidRPr="006765A3" w:rsidRDefault="001E31FE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B333E2"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5A72">
        <w:rPr>
          <w:rFonts w:ascii="Times New Roman" w:hAnsi="Times New Roman" w:cs="Times New Roman"/>
          <w:sz w:val="28"/>
          <w:szCs w:val="28"/>
          <w:lang w:eastAsia="ru-RU"/>
        </w:rPr>
        <w:t>Порядок отчисления обучающегося.</w:t>
      </w:r>
    </w:p>
    <w:p w:rsidR="00B333E2" w:rsidRPr="006765A3" w:rsidRDefault="001E31FE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333E2" w:rsidRPr="006765A3">
        <w:rPr>
          <w:rFonts w:ascii="Times New Roman" w:hAnsi="Times New Roman" w:cs="Times New Roman"/>
          <w:sz w:val="28"/>
          <w:szCs w:val="28"/>
        </w:rPr>
        <w:t xml:space="preserve">Отчислением является исключение обучающегося из списочного состава </w:t>
      </w:r>
      <w:r w:rsidR="00C85A72">
        <w:rPr>
          <w:rFonts w:ascii="Times New Roman" w:hAnsi="Times New Roman" w:cs="Times New Roman"/>
          <w:sz w:val="28"/>
          <w:szCs w:val="28"/>
        </w:rPr>
        <w:t>школы</w:t>
      </w:r>
      <w:r w:rsidR="00B333E2" w:rsidRPr="006765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3E2" w:rsidRPr="006765A3" w:rsidRDefault="001E31FE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333E2" w:rsidRPr="006765A3">
        <w:rPr>
          <w:rFonts w:ascii="Times New Roman" w:hAnsi="Times New Roman" w:cs="Times New Roman"/>
          <w:sz w:val="28"/>
          <w:szCs w:val="28"/>
        </w:rPr>
        <w:t>.2. Отчисление в связи со смертью обучающегося производится на основании свидетельства о смерти.</w:t>
      </w:r>
    </w:p>
    <w:p w:rsidR="00B333E2" w:rsidRPr="006765A3" w:rsidRDefault="001E31FE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333E2" w:rsidRPr="006765A3">
        <w:rPr>
          <w:rFonts w:ascii="Times New Roman" w:hAnsi="Times New Roman" w:cs="Times New Roman"/>
          <w:sz w:val="28"/>
          <w:szCs w:val="28"/>
        </w:rPr>
        <w:t xml:space="preserve">Документы об отчислении обучающегося хранятся согласно сроку, указанному в утвержденной номенклатуре </w:t>
      </w:r>
      <w:r w:rsidR="000E1C63">
        <w:rPr>
          <w:rFonts w:ascii="Times New Roman" w:hAnsi="Times New Roman" w:cs="Times New Roman"/>
          <w:sz w:val="28"/>
          <w:szCs w:val="28"/>
        </w:rPr>
        <w:t>школы</w:t>
      </w:r>
      <w:r w:rsidR="00B333E2" w:rsidRPr="006765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3E2" w:rsidRPr="006765A3" w:rsidRDefault="001E31FE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.4.. </w:t>
      </w:r>
      <w:r w:rsidR="00C85A72">
        <w:rPr>
          <w:rFonts w:ascii="Times New Roman" w:hAnsi="Times New Roman" w:cs="Times New Roman"/>
          <w:sz w:val="28"/>
          <w:szCs w:val="28"/>
        </w:rPr>
        <w:t>Школа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 несет ответственность за организацию учета движения </w:t>
      </w:r>
      <w:proofErr w:type="gramStart"/>
      <w:r w:rsidR="00B333E2" w:rsidRPr="00676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333E2" w:rsidRPr="006765A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в области образования.</w:t>
      </w:r>
    </w:p>
    <w:p w:rsidR="00B333E2" w:rsidRPr="006765A3" w:rsidRDefault="001E31FE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333E2" w:rsidRPr="006765A3">
        <w:rPr>
          <w:rFonts w:ascii="Times New Roman" w:hAnsi="Times New Roman" w:cs="Times New Roman"/>
          <w:sz w:val="28"/>
          <w:szCs w:val="28"/>
        </w:rPr>
        <w:t>.5.</w:t>
      </w:r>
      <w:r w:rsidR="000E1C63">
        <w:rPr>
          <w:rFonts w:ascii="Times New Roman" w:hAnsi="Times New Roman" w:cs="Times New Roman"/>
          <w:sz w:val="28"/>
          <w:szCs w:val="28"/>
        </w:rPr>
        <w:t xml:space="preserve"> 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Контроль за системой учета движения </w:t>
      </w:r>
      <w:proofErr w:type="gramStart"/>
      <w:r w:rsidR="00B333E2" w:rsidRPr="00676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333E2" w:rsidRPr="006765A3">
        <w:rPr>
          <w:rFonts w:ascii="Times New Roman" w:hAnsi="Times New Roman" w:cs="Times New Roman"/>
          <w:sz w:val="28"/>
          <w:szCs w:val="28"/>
        </w:rPr>
        <w:t xml:space="preserve"> с целью предотвращения отчисления обучающихся из </w:t>
      </w:r>
      <w:r w:rsidR="000E1C63">
        <w:rPr>
          <w:rFonts w:ascii="Times New Roman" w:hAnsi="Times New Roman" w:cs="Times New Roman"/>
          <w:sz w:val="28"/>
          <w:szCs w:val="28"/>
        </w:rPr>
        <w:t>школы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 без продолжения начального общего, основного общего, среднего (полного) общего образования осуществляется </w:t>
      </w:r>
      <w:r w:rsidR="000E1C6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E1C63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муниципального  района</w:t>
      </w:r>
      <w:r w:rsidR="00B333E2" w:rsidRPr="006765A3">
        <w:rPr>
          <w:rFonts w:ascii="Times New Roman" w:hAnsi="Times New Roman" w:cs="Times New Roman"/>
          <w:sz w:val="28"/>
          <w:szCs w:val="28"/>
        </w:rPr>
        <w:t>.</w:t>
      </w:r>
    </w:p>
    <w:p w:rsidR="00B333E2" w:rsidRPr="006765A3" w:rsidRDefault="001E31FE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.6. Решение о переводе, отчислении детей-сирот и детей, оставшихся без попечения родителей, из </w:t>
      </w:r>
      <w:r w:rsidR="000E1C63">
        <w:rPr>
          <w:rFonts w:ascii="Times New Roman" w:hAnsi="Times New Roman" w:cs="Times New Roman"/>
          <w:sz w:val="28"/>
          <w:szCs w:val="28"/>
        </w:rPr>
        <w:t>школы</w:t>
      </w:r>
      <w:r w:rsidR="00B333E2" w:rsidRPr="006765A3">
        <w:rPr>
          <w:rFonts w:ascii="Times New Roman" w:hAnsi="Times New Roman" w:cs="Times New Roman"/>
          <w:sz w:val="28"/>
          <w:szCs w:val="28"/>
        </w:rPr>
        <w:t xml:space="preserve"> в другое образовательное учреждение  принимается с согласия комиссии по делам несовершеннолетних и защите их прав на образование и органа опеки и попечительства.</w:t>
      </w:r>
    </w:p>
    <w:p w:rsidR="00B333E2" w:rsidRPr="006765A3" w:rsidRDefault="00B333E2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4.</w:t>
      </w:r>
      <w:r w:rsidR="001E31FE">
        <w:rPr>
          <w:rFonts w:ascii="Times New Roman" w:hAnsi="Times New Roman" w:cs="Times New Roman"/>
          <w:sz w:val="28"/>
          <w:szCs w:val="28"/>
        </w:rPr>
        <w:t>2</w:t>
      </w:r>
      <w:r w:rsidR="000E1C63">
        <w:rPr>
          <w:rFonts w:ascii="Times New Roman" w:hAnsi="Times New Roman" w:cs="Times New Roman"/>
          <w:sz w:val="28"/>
          <w:szCs w:val="28"/>
        </w:rPr>
        <w:t>.7</w:t>
      </w:r>
      <w:r w:rsidRPr="006765A3">
        <w:rPr>
          <w:rFonts w:ascii="Times New Roman" w:hAnsi="Times New Roman" w:cs="Times New Roman"/>
          <w:sz w:val="28"/>
          <w:szCs w:val="28"/>
        </w:rPr>
        <w:t>. Отчисление обучающегося без продолжения общего образования является нарушением законодательства Российской Федерации в области образования.</w:t>
      </w:r>
    </w:p>
    <w:p w:rsidR="00B333E2" w:rsidRPr="006765A3" w:rsidRDefault="00B333E2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A3">
        <w:rPr>
          <w:rFonts w:ascii="Times New Roman" w:hAnsi="Times New Roman" w:cs="Times New Roman"/>
          <w:sz w:val="28"/>
          <w:szCs w:val="28"/>
        </w:rPr>
        <w:t>4.</w:t>
      </w:r>
      <w:r w:rsidR="001E31FE">
        <w:rPr>
          <w:rFonts w:ascii="Times New Roman" w:hAnsi="Times New Roman" w:cs="Times New Roman"/>
          <w:sz w:val="28"/>
          <w:szCs w:val="28"/>
        </w:rPr>
        <w:t>2</w:t>
      </w:r>
      <w:r w:rsidR="000E1C63">
        <w:rPr>
          <w:rFonts w:ascii="Times New Roman" w:hAnsi="Times New Roman" w:cs="Times New Roman"/>
          <w:sz w:val="28"/>
          <w:szCs w:val="28"/>
        </w:rPr>
        <w:t>.8</w:t>
      </w:r>
      <w:r w:rsidRPr="006765A3">
        <w:rPr>
          <w:rFonts w:ascii="Times New Roman" w:hAnsi="Times New Roman" w:cs="Times New Roman"/>
          <w:sz w:val="28"/>
          <w:szCs w:val="28"/>
        </w:rPr>
        <w:t xml:space="preserve">. Порядок и основания отчисления </w:t>
      </w:r>
      <w:proofErr w:type="gramStart"/>
      <w:r w:rsidRPr="00676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</w:rPr>
        <w:t xml:space="preserve"> из </w:t>
      </w:r>
      <w:r w:rsidR="000E1C63">
        <w:rPr>
          <w:rFonts w:ascii="Times New Roman" w:hAnsi="Times New Roman" w:cs="Times New Roman"/>
          <w:sz w:val="28"/>
          <w:szCs w:val="28"/>
        </w:rPr>
        <w:t>школы</w:t>
      </w:r>
      <w:r w:rsidRPr="006765A3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Законом Российской Федерации «Об образовании</w:t>
      </w:r>
      <w:r w:rsidR="000E1C6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6765A3">
        <w:rPr>
          <w:rFonts w:ascii="Times New Roman" w:hAnsi="Times New Roman" w:cs="Times New Roman"/>
          <w:sz w:val="28"/>
          <w:szCs w:val="28"/>
        </w:rPr>
        <w:t xml:space="preserve">», определяются </w:t>
      </w:r>
      <w:r w:rsidR="000E1C63">
        <w:rPr>
          <w:rFonts w:ascii="Times New Roman" w:hAnsi="Times New Roman" w:cs="Times New Roman"/>
          <w:sz w:val="28"/>
          <w:szCs w:val="28"/>
        </w:rPr>
        <w:t>отделом образования администрации Георгиевского муниципального района</w:t>
      </w:r>
      <w:r w:rsidRPr="006765A3">
        <w:rPr>
          <w:rFonts w:ascii="Times New Roman" w:hAnsi="Times New Roman" w:cs="Times New Roman"/>
          <w:sz w:val="28"/>
          <w:szCs w:val="28"/>
        </w:rPr>
        <w:t xml:space="preserve"> и указываются в Уставе </w:t>
      </w:r>
      <w:r w:rsidR="000E1C63">
        <w:rPr>
          <w:rFonts w:ascii="Times New Roman" w:hAnsi="Times New Roman" w:cs="Times New Roman"/>
          <w:sz w:val="28"/>
          <w:szCs w:val="28"/>
        </w:rPr>
        <w:t>школы</w:t>
      </w:r>
      <w:r w:rsidRPr="006765A3">
        <w:rPr>
          <w:rFonts w:ascii="Times New Roman" w:hAnsi="Times New Roman" w:cs="Times New Roman"/>
          <w:sz w:val="28"/>
          <w:szCs w:val="28"/>
        </w:rPr>
        <w:t>.</w:t>
      </w:r>
    </w:p>
    <w:p w:rsidR="00B333E2" w:rsidRPr="000E1C63" w:rsidRDefault="00B333E2" w:rsidP="000E1C63">
      <w:pPr>
        <w:pStyle w:val="a7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3E2" w:rsidRPr="000E1C63" w:rsidRDefault="00B333E2" w:rsidP="000E1C63">
      <w:pPr>
        <w:pStyle w:val="a7"/>
        <w:ind w:left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C63">
        <w:rPr>
          <w:rFonts w:ascii="Times New Roman" w:hAnsi="Times New Roman" w:cs="Times New Roman"/>
          <w:b/>
          <w:sz w:val="28"/>
          <w:szCs w:val="28"/>
        </w:rPr>
        <w:t>5</w:t>
      </w:r>
      <w:r w:rsidRPr="000E1C63">
        <w:rPr>
          <w:rFonts w:ascii="Times New Roman" w:hAnsi="Times New Roman" w:cs="Times New Roman"/>
          <w:b/>
          <w:sz w:val="28"/>
          <w:szCs w:val="28"/>
          <w:lang w:eastAsia="ru-RU"/>
        </w:rPr>
        <w:t>. Заключительное положение</w:t>
      </w:r>
    </w:p>
    <w:p w:rsidR="00B333E2" w:rsidRPr="006765A3" w:rsidRDefault="00B333E2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5.1. Спорные вопросы по приему, переводу, отчислению </w:t>
      </w:r>
      <w:proofErr w:type="gramStart"/>
      <w:r w:rsidRPr="006765A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5A3">
        <w:rPr>
          <w:rFonts w:ascii="Times New Roman" w:hAnsi="Times New Roman" w:cs="Times New Roman"/>
          <w:sz w:val="28"/>
          <w:szCs w:val="28"/>
          <w:lang w:eastAsia="ru-RU"/>
        </w:rPr>
        <w:t xml:space="preserve">, возникающие между родителями (законными представителями) и администрацией </w:t>
      </w:r>
      <w:r w:rsidR="000E1C63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6765A3">
        <w:rPr>
          <w:rFonts w:ascii="Times New Roman" w:hAnsi="Times New Roman" w:cs="Times New Roman"/>
          <w:sz w:val="28"/>
          <w:szCs w:val="28"/>
          <w:lang w:eastAsia="ru-RU"/>
        </w:rPr>
        <w:t>, регулируются учредител</w:t>
      </w:r>
      <w:r w:rsidR="000E1C63">
        <w:rPr>
          <w:rFonts w:ascii="Times New Roman" w:hAnsi="Times New Roman" w:cs="Times New Roman"/>
          <w:sz w:val="28"/>
          <w:szCs w:val="28"/>
          <w:lang w:eastAsia="ru-RU"/>
        </w:rPr>
        <w:t>ем образовательного учреждения.</w:t>
      </w:r>
    </w:p>
    <w:p w:rsidR="00B333E2" w:rsidRPr="006765A3" w:rsidRDefault="00B333E2" w:rsidP="000E1C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5A3">
        <w:rPr>
          <w:rFonts w:ascii="Times New Roman" w:hAnsi="Times New Roman" w:cs="Times New Roman"/>
          <w:sz w:val="28"/>
          <w:szCs w:val="28"/>
          <w:lang w:eastAsia="ru-RU"/>
        </w:rPr>
        <w:t>5.2.Настоящее Положение вступает в силу с момента утверждения и введения в действие приказом директора; доводится до сведения учителей, учащихся и родителей. Ознакомление с Положением проводится на родительских собраниях, классных часах.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9AE" w:rsidRPr="00A979AE" w:rsidRDefault="00A979AE" w:rsidP="00A979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9AE">
        <w:rPr>
          <w:rFonts w:ascii="Times New Roman" w:hAnsi="Times New Roman" w:cs="Times New Roman"/>
          <w:sz w:val="28"/>
          <w:szCs w:val="28"/>
        </w:rPr>
        <w:t xml:space="preserve">Принято на </w:t>
      </w:r>
      <w:proofErr w:type="gramStart"/>
      <w:r w:rsidRPr="00A979AE">
        <w:rPr>
          <w:rFonts w:ascii="Times New Roman" w:hAnsi="Times New Roman" w:cs="Times New Roman"/>
          <w:sz w:val="28"/>
          <w:szCs w:val="28"/>
        </w:rPr>
        <w:t>заседании                                Рассмотрено на</w:t>
      </w:r>
      <w:proofErr w:type="gramEnd"/>
      <w:r w:rsidRPr="00A979AE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A979AE" w:rsidRPr="00A979AE" w:rsidRDefault="00A979AE" w:rsidP="00A979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9AE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A979AE">
        <w:rPr>
          <w:rFonts w:ascii="Times New Roman" w:hAnsi="Times New Roman" w:cs="Times New Roman"/>
          <w:sz w:val="28"/>
          <w:szCs w:val="28"/>
        </w:rPr>
        <w:tab/>
      </w:r>
      <w:r w:rsidRPr="00A979AE">
        <w:rPr>
          <w:rFonts w:ascii="Times New Roman" w:hAnsi="Times New Roman" w:cs="Times New Roman"/>
          <w:sz w:val="28"/>
          <w:szCs w:val="28"/>
        </w:rPr>
        <w:tab/>
      </w:r>
      <w:r w:rsidRPr="00A979AE">
        <w:rPr>
          <w:rFonts w:ascii="Times New Roman" w:hAnsi="Times New Roman" w:cs="Times New Roman"/>
          <w:sz w:val="28"/>
          <w:szCs w:val="28"/>
        </w:rPr>
        <w:tab/>
        <w:t xml:space="preserve">             педагогического  совета</w:t>
      </w:r>
    </w:p>
    <w:p w:rsidR="00A979AE" w:rsidRPr="00A979AE" w:rsidRDefault="00A979AE" w:rsidP="00A979A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79A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A979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79AE">
        <w:rPr>
          <w:rFonts w:ascii="Times New Roman" w:hAnsi="Times New Roman" w:cs="Times New Roman"/>
          <w:sz w:val="28"/>
          <w:szCs w:val="28"/>
        </w:rPr>
        <w:t xml:space="preserve"> _______  №__                        протокол от________№____</w:t>
      </w:r>
    </w:p>
    <w:p w:rsidR="00B333E2" w:rsidRPr="006765A3" w:rsidRDefault="00B333E2" w:rsidP="006765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333E2" w:rsidRPr="006765A3" w:rsidSect="008D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591"/>
    <w:multiLevelType w:val="multilevel"/>
    <w:tmpl w:val="EE2E1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1AC24449"/>
    <w:multiLevelType w:val="hybridMultilevel"/>
    <w:tmpl w:val="F3BC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974461"/>
    <w:multiLevelType w:val="hybridMultilevel"/>
    <w:tmpl w:val="F6F81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A193133"/>
    <w:multiLevelType w:val="multilevel"/>
    <w:tmpl w:val="80223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502293"/>
    <w:multiLevelType w:val="hybridMultilevel"/>
    <w:tmpl w:val="16A6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236255"/>
    <w:multiLevelType w:val="multilevel"/>
    <w:tmpl w:val="4650B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6760895"/>
    <w:multiLevelType w:val="multilevel"/>
    <w:tmpl w:val="E8E8A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6A150306"/>
    <w:multiLevelType w:val="hybridMultilevel"/>
    <w:tmpl w:val="37E0EB84"/>
    <w:lvl w:ilvl="0" w:tplc="FD94B5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FBF"/>
    <w:rsid w:val="00025F22"/>
    <w:rsid w:val="000E1C63"/>
    <w:rsid w:val="000E48DC"/>
    <w:rsid w:val="000F0A61"/>
    <w:rsid w:val="00101970"/>
    <w:rsid w:val="00133C33"/>
    <w:rsid w:val="00192C29"/>
    <w:rsid w:val="001E31FE"/>
    <w:rsid w:val="0020093F"/>
    <w:rsid w:val="00222D4F"/>
    <w:rsid w:val="00296BE0"/>
    <w:rsid w:val="002A27C3"/>
    <w:rsid w:val="002D513A"/>
    <w:rsid w:val="00313280"/>
    <w:rsid w:val="00381F26"/>
    <w:rsid w:val="003D5C5D"/>
    <w:rsid w:val="003E40C0"/>
    <w:rsid w:val="00421FF7"/>
    <w:rsid w:val="00456FBF"/>
    <w:rsid w:val="004E6A28"/>
    <w:rsid w:val="005049E7"/>
    <w:rsid w:val="005603DC"/>
    <w:rsid w:val="005B0593"/>
    <w:rsid w:val="005C1D16"/>
    <w:rsid w:val="0060685E"/>
    <w:rsid w:val="00643815"/>
    <w:rsid w:val="0067478A"/>
    <w:rsid w:val="006765A3"/>
    <w:rsid w:val="0069112F"/>
    <w:rsid w:val="006E149F"/>
    <w:rsid w:val="007416CC"/>
    <w:rsid w:val="00785C68"/>
    <w:rsid w:val="007870CB"/>
    <w:rsid w:val="00791EF0"/>
    <w:rsid w:val="007B53C0"/>
    <w:rsid w:val="007B715F"/>
    <w:rsid w:val="007D75AC"/>
    <w:rsid w:val="0088287C"/>
    <w:rsid w:val="008A05B6"/>
    <w:rsid w:val="008C6080"/>
    <w:rsid w:val="008D412F"/>
    <w:rsid w:val="008F1B81"/>
    <w:rsid w:val="00951A5A"/>
    <w:rsid w:val="00993BC5"/>
    <w:rsid w:val="009B3DA5"/>
    <w:rsid w:val="009D3EA8"/>
    <w:rsid w:val="00A979AE"/>
    <w:rsid w:val="00AB2587"/>
    <w:rsid w:val="00AB31DA"/>
    <w:rsid w:val="00AC41A5"/>
    <w:rsid w:val="00B153D0"/>
    <w:rsid w:val="00B333E2"/>
    <w:rsid w:val="00B414BC"/>
    <w:rsid w:val="00B41956"/>
    <w:rsid w:val="00BF70E6"/>
    <w:rsid w:val="00C22B92"/>
    <w:rsid w:val="00C23E51"/>
    <w:rsid w:val="00C60748"/>
    <w:rsid w:val="00C620E9"/>
    <w:rsid w:val="00C62C8A"/>
    <w:rsid w:val="00C85A72"/>
    <w:rsid w:val="00CA6C04"/>
    <w:rsid w:val="00D0038A"/>
    <w:rsid w:val="00D50470"/>
    <w:rsid w:val="00D73899"/>
    <w:rsid w:val="00D77FC9"/>
    <w:rsid w:val="00DB71F3"/>
    <w:rsid w:val="00DC14F4"/>
    <w:rsid w:val="00E135FC"/>
    <w:rsid w:val="00E714E1"/>
    <w:rsid w:val="00EC63AA"/>
    <w:rsid w:val="00EF0DBB"/>
    <w:rsid w:val="00F033A5"/>
    <w:rsid w:val="00F25978"/>
    <w:rsid w:val="00F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412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7478A"/>
    <w:pPr>
      <w:ind w:left="720"/>
    </w:pPr>
  </w:style>
  <w:style w:type="paragraph" w:styleId="a6">
    <w:name w:val="Normal (Web)"/>
    <w:basedOn w:val="a"/>
    <w:uiPriority w:val="99"/>
    <w:rsid w:val="005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13280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rsid w:val="006765A3"/>
    <w:pPr>
      <w:suppressAutoHyphens/>
      <w:spacing w:line="100" w:lineRule="atLeast"/>
    </w:pPr>
    <w:rPr>
      <w:rFonts w:eastAsia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</dc:creator>
  <cp:keywords/>
  <dc:description/>
  <cp:lastModifiedBy>Наталья</cp:lastModifiedBy>
  <cp:revision>39</cp:revision>
  <cp:lastPrinted>2015-02-24T08:22:00Z</cp:lastPrinted>
  <dcterms:created xsi:type="dcterms:W3CDTF">2012-09-14T05:09:00Z</dcterms:created>
  <dcterms:modified xsi:type="dcterms:W3CDTF">2015-09-18T06:23:00Z</dcterms:modified>
</cp:coreProperties>
</file>