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E8" w:rsidRPr="00A70CE8" w:rsidRDefault="00A70CE8" w:rsidP="00A70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CE8">
        <w:rPr>
          <w:rFonts w:ascii="Times New Roman" w:hAnsi="Times New Roman" w:cs="Times New Roman"/>
          <w:b/>
          <w:sz w:val="28"/>
          <w:szCs w:val="28"/>
        </w:rPr>
        <w:t>«Вестник станицы Подгорной» №10 от 10 ноября 2011г.</w:t>
      </w:r>
    </w:p>
    <w:p w:rsidR="00A70CE8" w:rsidRDefault="00A70CE8"/>
    <w:p w:rsidR="0041256A" w:rsidRDefault="006A45DA" w:rsidP="00A70CE8">
      <w:pPr>
        <w:jc w:val="center"/>
      </w:pPr>
      <w:r w:rsidRPr="006A45DA">
        <w:rPr>
          <w:noProof/>
          <w:lang w:eastAsia="ru-RU"/>
        </w:rPr>
        <w:drawing>
          <wp:inline distT="0" distB="0" distL="0" distR="0">
            <wp:extent cx="8706591" cy="5656439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873" cy="565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256A" w:rsidSect="006A45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45DA"/>
    <w:rsid w:val="0041256A"/>
    <w:rsid w:val="006A45DA"/>
    <w:rsid w:val="007C445D"/>
    <w:rsid w:val="00A7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cp:lastPrinted>2015-02-23T04:22:00Z</cp:lastPrinted>
  <dcterms:created xsi:type="dcterms:W3CDTF">2012-03-28T15:53:00Z</dcterms:created>
  <dcterms:modified xsi:type="dcterms:W3CDTF">2015-02-23T04:23:00Z</dcterms:modified>
</cp:coreProperties>
</file>