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2B" w:rsidRDefault="00DD132B" w:rsidP="00DD13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F428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»</w:t>
      </w:r>
      <w:r w:rsidR="003F4287"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>20</w:t>
      </w:r>
      <w:r w:rsidR="003F428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г. 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опытно-экспериментальной работы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Тема:</w:t>
      </w:r>
      <w:r w:rsidR="003F4287" w:rsidRPr="003F4287">
        <w:rPr>
          <w:color w:val="000000"/>
        </w:rPr>
        <w:t xml:space="preserve"> </w:t>
      </w:r>
      <w:r w:rsidR="003F4287" w:rsidRPr="00151070">
        <w:rPr>
          <w:color w:val="000000"/>
        </w:rPr>
        <w:t>«</w:t>
      </w:r>
      <w:r w:rsidR="003F4287">
        <w:rPr>
          <w:b/>
          <w:color w:val="000000"/>
        </w:rPr>
        <w:t>Создание образовательного пространства для эффективного формирования духовно-нравственной культуры школьников в условиях казачьего класса</w:t>
      </w:r>
      <w:r w:rsidR="003F4287" w:rsidRPr="00151070">
        <w:rPr>
          <w:b/>
          <w:color w:val="000000"/>
        </w:rPr>
        <w:t>»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 w:rsidR="003F4287" w:rsidRPr="003F4287">
        <w:rPr>
          <w:sz w:val="28"/>
          <w:szCs w:val="28"/>
        </w:rPr>
        <w:t xml:space="preserve"> </w:t>
      </w:r>
      <w:r w:rsidR="003F4287" w:rsidRPr="00560B35">
        <w:rPr>
          <w:sz w:val="28"/>
          <w:szCs w:val="28"/>
        </w:rPr>
        <w:t>выявлени</w:t>
      </w:r>
      <w:r w:rsidR="003F4287">
        <w:rPr>
          <w:sz w:val="28"/>
          <w:szCs w:val="28"/>
        </w:rPr>
        <w:t>е с последующим</w:t>
      </w:r>
      <w:r w:rsidR="003F4287" w:rsidRPr="00560B35">
        <w:rPr>
          <w:sz w:val="28"/>
          <w:szCs w:val="28"/>
        </w:rPr>
        <w:t xml:space="preserve"> теоретическ</w:t>
      </w:r>
      <w:r w:rsidR="003F4287">
        <w:rPr>
          <w:sz w:val="28"/>
          <w:szCs w:val="28"/>
        </w:rPr>
        <w:t>и</w:t>
      </w:r>
      <w:r w:rsidR="003F4287" w:rsidRPr="00560B35">
        <w:rPr>
          <w:sz w:val="28"/>
          <w:szCs w:val="28"/>
        </w:rPr>
        <w:t>м обосновани</w:t>
      </w:r>
      <w:r w:rsidR="003F4287">
        <w:rPr>
          <w:sz w:val="28"/>
          <w:szCs w:val="28"/>
        </w:rPr>
        <w:t>ем</w:t>
      </w:r>
      <w:r w:rsidR="003F4287" w:rsidRPr="00560B35">
        <w:rPr>
          <w:sz w:val="28"/>
          <w:szCs w:val="28"/>
        </w:rPr>
        <w:t xml:space="preserve"> модели и организационно-педагогических условий развития духовно-нравственной культуры у школьников в воспитательном пространстве казачьего класса, экспериментальной проверке технологии ее реализации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14739" w:type="dxa"/>
        <w:tblInd w:w="108" w:type="dxa"/>
        <w:tblLook w:val="01E0" w:firstRow="1" w:lastRow="1" w:firstColumn="1" w:lastColumn="1" w:noHBand="0" w:noVBand="0"/>
      </w:tblPr>
      <w:tblGrid>
        <w:gridCol w:w="2826"/>
        <w:gridCol w:w="3198"/>
        <w:gridCol w:w="2540"/>
        <w:gridCol w:w="2197"/>
        <w:gridCol w:w="1512"/>
        <w:gridCol w:w="2466"/>
      </w:tblGrid>
      <w:tr w:rsidR="00DD132B" w:rsidTr="00A4129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этапа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 исполнитель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Ожидаемый научно-методический и практический результат</w:t>
            </w:r>
          </w:p>
        </w:tc>
      </w:tr>
      <w:tr w:rsidR="00DD132B" w:rsidTr="00A4129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2B" w:rsidRDefault="00DD132B" w:rsidP="00DD1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BB0539" w:rsidTr="00A4129B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3F42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4287">
              <w:rPr>
                <w:b/>
                <w:bCs/>
                <w:sz w:val="28"/>
                <w:szCs w:val="28"/>
              </w:rPr>
              <w:t>Поисково-теоретический этап (2011-2013гг.)</w:t>
            </w:r>
            <w:r w:rsidRPr="003F4287"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B0079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</w:t>
            </w:r>
            <w:r w:rsidR="00B0079C">
              <w:rPr>
                <w:bCs/>
                <w:color w:val="000000"/>
                <w:sz w:val="28"/>
                <w:szCs w:val="28"/>
              </w:rPr>
              <w:t>ение</w:t>
            </w:r>
            <w:r>
              <w:rPr>
                <w:bCs/>
                <w:color w:val="000000"/>
                <w:sz w:val="28"/>
                <w:szCs w:val="28"/>
              </w:rPr>
              <w:t xml:space="preserve"> методологическ</w:t>
            </w:r>
            <w:r w:rsidR="00B0079C">
              <w:rPr>
                <w:bCs/>
                <w:color w:val="000000"/>
                <w:sz w:val="28"/>
                <w:szCs w:val="28"/>
              </w:rPr>
              <w:t>ой</w:t>
            </w:r>
            <w:r>
              <w:rPr>
                <w:bCs/>
                <w:color w:val="000000"/>
                <w:sz w:val="28"/>
                <w:szCs w:val="28"/>
              </w:rPr>
              <w:t xml:space="preserve"> част</w:t>
            </w:r>
            <w:r w:rsidR="00B0079C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Pr="003F4287" w:rsidRDefault="00BB0539" w:rsidP="003F42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экспериментальное работы школ Ставропольского края и РФ</w:t>
            </w:r>
            <w:r w:rsidRPr="003F4287">
              <w:rPr>
                <w:sz w:val="28"/>
                <w:szCs w:val="28"/>
              </w:rPr>
              <w:t xml:space="preserve">  </w:t>
            </w:r>
          </w:p>
          <w:p w:rsidR="00BB0539" w:rsidRDefault="00BB0539" w:rsidP="00BB0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 2011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3F42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Будет определена проблема исследования,</w:t>
            </w:r>
            <w:r w:rsidRPr="003F4287">
              <w:rPr>
                <w:sz w:val="28"/>
                <w:szCs w:val="28"/>
              </w:rPr>
              <w:t xml:space="preserve"> сформулированы цель, задачи, гипотеза, обоснована методологическая база.</w:t>
            </w:r>
          </w:p>
          <w:p w:rsidR="00CE10A6" w:rsidRDefault="00CE10A6" w:rsidP="003F42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0539" w:rsidTr="00A4129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Pr="003F4287" w:rsidRDefault="00BB0539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Изучение литературы по теме эксперимента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Изучить литературу по теме исследования, определить, что в теме эксперимента не охвачено вниманием исследователей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0079C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Май-июнь 2011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Написание программы эксперимента</w:t>
            </w:r>
          </w:p>
        </w:tc>
      </w:tr>
      <w:tr w:rsidR="00BB0539" w:rsidTr="00A4129B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Pr="003F4287" w:rsidRDefault="00BB0539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Pr="003F4287" w:rsidRDefault="00BB0539" w:rsidP="003F42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F4287">
              <w:rPr>
                <w:color w:val="000000"/>
                <w:sz w:val="28"/>
                <w:szCs w:val="28"/>
              </w:rPr>
              <w:t xml:space="preserve">азработка модели развития личности и составление плана становления гуманитарно-эстетической школы. </w:t>
            </w:r>
          </w:p>
          <w:p w:rsidR="00BB0539" w:rsidRDefault="00BB0539" w:rsidP="003F42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Разработать модель образовательного пространства для эффективного формирования духовно-нравственной культуры в рамках казачьего класса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0079C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  <w:r w:rsidR="00D66EA9">
              <w:rPr>
                <w:bCs/>
                <w:color w:val="000000"/>
                <w:sz w:val="28"/>
                <w:szCs w:val="28"/>
              </w:rPr>
              <w:t xml:space="preserve"> 2011</w:t>
            </w:r>
            <w:r>
              <w:rPr>
                <w:bCs/>
                <w:color w:val="000000"/>
                <w:sz w:val="28"/>
                <w:szCs w:val="28"/>
              </w:rPr>
              <w:t>-август</w:t>
            </w:r>
            <w:r w:rsidR="00D66EA9">
              <w:rPr>
                <w:bCs/>
                <w:color w:val="000000"/>
                <w:sz w:val="28"/>
                <w:szCs w:val="28"/>
              </w:rPr>
              <w:t xml:space="preserve"> 2013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9" w:rsidRDefault="00BB0539" w:rsidP="00BB05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документации для открытия казачьего класса, наличие модели образовательного пространства для эффективного формирования духовно-нравственной культуры </w:t>
            </w:r>
          </w:p>
        </w:tc>
      </w:tr>
      <w:tr w:rsidR="00A4129B" w:rsidTr="001E0F5B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Pr="003F4287" w:rsidRDefault="00A4129B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60B35">
              <w:rPr>
                <w:b/>
                <w:bCs/>
                <w:sz w:val="28"/>
                <w:szCs w:val="28"/>
              </w:rPr>
              <w:t>Опытно-экспериментальный этап (2013-2016гг.).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B007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560B35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560B35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560B35">
              <w:rPr>
                <w:sz w:val="28"/>
                <w:szCs w:val="28"/>
              </w:rPr>
              <w:t xml:space="preserve"> условий,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 xml:space="preserve">обеспечивающих процесс развития духовно-нравственной </w:t>
            </w:r>
            <w:r w:rsidRPr="00560B35">
              <w:rPr>
                <w:sz w:val="28"/>
                <w:szCs w:val="28"/>
              </w:rPr>
              <w:lastRenderedPageBreak/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школьников</w:t>
            </w:r>
            <w:r w:rsidR="00CE10A6">
              <w:rPr>
                <w:sz w:val="28"/>
                <w:szCs w:val="28"/>
              </w:rPr>
              <w:t>.</w:t>
            </w:r>
          </w:p>
          <w:p w:rsidR="00A4129B" w:rsidRDefault="00A4129B" w:rsidP="00B007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66E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  <w:r w:rsidRPr="00560B35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 xml:space="preserve">ить </w:t>
            </w:r>
            <w:r w:rsidRPr="00560B35">
              <w:rPr>
                <w:sz w:val="28"/>
                <w:szCs w:val="28"/>
              </w:rPr>
              <w:t>комплекс условий,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обеспечивающих процесс развития духовно-</w:t>
            </w:r>
            <w:r w:rsidRPr="00560B35">
              <w:rPr>
                <w:sz w:val="28"/>
                <w:szCs w:val="28"/>
              </w:rPr>
              <w:lastRenderedPageBreak/>
              <w:t>нравственной культуры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школьников;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CE10A6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Учителя-предметники, 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Сентябрь-ноябрь 2013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Наличие карты условий, обеспечивающих процесс развития духовно-нравственной культуры</w:t>
            </w:r>
          </w:p>
        </w:tc>
      </w:tr>
      <w:tr w:rsidR="00A4129B" w:rsidTr="001E0F5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Pr="003F4287" w:rsidRDefault="00A4129B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0B35">
              <w:rPr>
                <w:sz w:val="28"/>
                <w:szCs w:val="28"/>
              </w:rPr>
              <w:t>боснован</w:t>
            </w:r>
            <w:r>
              <w:rPr>
                <w:sz w:val="28"/>
                <w:szCs w:val="28"/>
              </w:rPr>
              <w:t>ие</w:t>
            </w:r>
            <w:r w:rsidRPr="00560B35">
              <w:rPr>
                <w:sz w:val="28"/>
                <w:szCs w:val="28"/>
              </w:rPr>
              <w:t xml:space="preserve"> и апроб</w:t>
            </w:r>
            <w:r>
              <w:rPr>
                <w:sz w:val="28"/>
                <w:szCs w:val="28"/>
              </w:rPr>
              <w:t xml:space="preserve">ация </w:t>
            </w:r>
            <w:r w:rsidRPr="00560B35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  <w:r w:rsidRPr="00560B35">
              <w:rPr>
                <w:sz w:val="28"/>
                <w:szCs w:val="28"/>
              </w:rPr>
              <w:t xml:space="preserve"> реализации разработанной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модели в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образовательном пространстве казачьего класса</w:t>
            </w:r>
            <w:r w:rsidR="00CE10A6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Обосновать и апробировать технологию реализации разработанной модели в образовательном пространстве казачьего класса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 2013- июнь 2015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Апробация технологии создания образовательного пространства для эффективного формирования  духовно-нравственной культуры школьника в рамках казачьего класса</w:t>
            </w:r>
          </w:p>
        </w:tc>
      </w:tr>
      <w:tr w:rsidR="00A4129B" w:rsidTr="001E0F5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Pr="003F4287" w:rsidRDefault="00A4129B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66E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О</w:t>
            </w:r>
            <w:r w:rsidRPr="00560B35">
              <w:rPr>
                <w:sz w:val="28"/>
                <w:szCs w:val="28"/>
              </w:rPr>
              <w:t>пределе</w:t>
            </w:r>
            <w:r>
              <w:rPr>
                <w:sz w:val="28"/>
                <w:szCs w:val="28"/>
              </w:rPr>
              <w:t>ние</w:t>
            </w:r>
            <w:r w:rsidRPr="00560B35">
              <w:rPr>
                <w:sz w:val="28"/>
                <w:szCs w:val="28"/>
              </w:rPr>
              <w:t xml:space="preserve"> критери</w:t>
            </w:r>
            <w:r>
              <w:rPr>
                <w:sz w:val="28"/>
                <w:szCs w:val="28"/>
              </w:rPr>
              <w:t>ев</w:t>
            </w:r>
            <w:r w:rsidRPr="00560B35">
              <w:rPr>
                <w:sz w:val="28"/>
                <w:szCs w:val="28"/>
              </w:rPr>
              <w:t xml:space="preserve"> и показател</w:t>
            </w:r>
            <w:r>
              <w:rPr>
                <w:sz w:val="28"/>
                <w:szCs w:val="28"/>
              </w:rPr>
              <w:t>ей</w:t>
            </w:r>
            <w:r w:rsidRPr="00560B35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</w:t>
            </w:r>
            <w:r w:rsidRPr="00560B35">
              <w:rPr>
                <w:sz w:val="28"/>
                <w:szCs w:val="28"/>
              </w:rPr>
              <w:t>духовно-нравственной культуры учащихся в условиях казачьего класса</w:t>
            </w:r>
            <w:r w:rsidR="00CE10A6">
              <w:rPr>
                <w:sz w:val="28"/>
                <w:szCs w:val="28"/>
              </w:rPr>
              <w:t>.</w:t>
            </w:r>
          </w:p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Определить критерии и показатели развития духовно-нравственной культуры учащихся в условиях казачьего класса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</w:t>
            </w:r>
            <w:r w:rsidR="00CE10A6">
              <w:rPr>
                <w:bCs/>
                <w:color w:val="000000"/>
                <w:sz w:val="28"/>
                <w:szCs w:val="28"/>
              </w:rPr>
              <w:t>, 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Июнь-август 2015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карты критериев и показателей развития духовно-нравственной культуры учащихся</w:t>
            </w:r>
          </w:p>
        </w:tc>
      </w:tr>
      <w:tr w:rsidR="00A4129B" w:rsidTr="001E0F5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Pr="003F4287" w:rsidRDefault="00A4129B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C46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Pr="00E025BF">
              <w:rPr>
                <w:color w:val="000000"/>
                <w:sz w:val="27"/>
                <w:szCs w:val="27"/>
              </w:rPr>
              <w:t>пробация комплекса программ, имеющих гуманитарную и профессиональную направленность</w:t>
            </w:r>
            <w:r w:rsidR="00CE10A6">
              <w:rPr>
                <w:color w:val="000000"/>
                <w:sz w:val="27"/>
                <w:szCs w:val="27"/>
              </w:rPr>
              <w:t>.</w:t>
            </w:r>
          </w:p>
          <w:p w:rsidR="00A4129B" w:rsidRDefault="00A4129B" w:rsidP="00D66E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Апробировать комплекс программ, имеющих гуманитарную и профессиональную направленность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 2015-май 2016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комплекса программ интегративного плана</w:t>
            </w:r>
          </w:p>
        </w:tc>
      </w:tr>
      <w:tr w:rsidR="00A4129B" w:rsidTr="001E0F5B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Pr="003F4287" w:rsidRDefault="00A4129B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C46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E025BF">
              <w:rPr>
                <w:color w:val="000000"/>
                <w:sz w:val="27"/>
                <w:szCs w:val="27"/>
              </w:rPr>
              <w:t>роведен</w:t>
            </w:r>
            <w:r>
              <w:rPr>
                <w:color w:val="000000"/>
                <w:sz w:val="27"/>
                <w:szCs w:val="27"/>
              </w:rPr>
              <w:t>ие</w:t>
            </w:r>
            <w:r w:rsidRPr="00E025BF">
              <w:rPr>
                <w:color w:val="000000"/>
                <w:sz w:val="27"/>
                <w:szCs w:val="27"/>
              </w:rPr>
              <w:t xml:space="preserve"> диагностик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E025BF">
              <w:rPr>
                <w:color w:val="000000"/>
                <w:sz w:val="27"/>
                <w:szCs w:val="27"/>
              </w:rPr>
              <w:t xml:space="preserve"> интеллектуальной, волевой и деятельной сфер личности школьника и педагога.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Провести диагностику интеллектуальной, волевой и деятельной сфер личности школьника и педагога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CE10A6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Июнь-август 2016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B" w:rsidRDefault="00A4129B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Наличие диагностических данных интеллектуальной, волевой и деятельной сфер личности школьника и педагога</w:t>
            </w:r>
          </w:p>
        </w:tc>
      </w:tr>
      <w:tr w:rsidR="00920771" w:rsidTr="00CC63A7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Pr="003F4287" w:rsidRDefault="00920771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560B35">
              <w:rPr>
                <w:b/>
                <w:bCs/>
                <w:sz w:val="28"/>
                <w:szCs w:val="28"/>
              </w:rPr>
              <w:t>Обобщающий этап (2016- 2018гг.).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C46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560B35">
              <w:rPr>
                <w:sz w:val="28"/>
                <w:szCs w:val="28"/>
              </w:rPr>
              <w:t>Анализ, систематизация, обобщение полученных результатов в ходе опытно-экспериментальной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Подготовить отчет о проведении эксперимента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ВР, 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 2016-май 2017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Наличие отчета о ходе эксперимента</w:t>
            </w:r>
          </w:p>
        </w:tc>
      </w:tr>
      <w:bookmarkEnd w:id="0"/>
      <w:tr w:rsidR="00920771" w:rsidTr="00CC63A7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Pr="00560B35" w:rsidRDefault="00920771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E025BF">
              <w:rPr>
                <w:color w:val="000000"/>
                <w:sz w:val="27"/>
                <w:szCs w:val="27"/>
              </w:rPr>
              <w:t xml:space="preserve">Обозначение </w:t>
            </w:r>
            <w:r w:rsidRPr="00E025BF">
              <w:rPr>
                <w:color w:val="000000"/>
                <w:sz w:val="27"/>
                <w:szCs w:val="27"/>
              </w:rPr>
              <w:lastRenderedPageBreak/>
              <w:t xml:space="preserve">стратегических линий развития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. </w:t>
            </w:r>
          </w:p>
          <w:p w:rsidR="00920771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E025BF">
              <w:rPr>
                <w:color w:val="000000"/>
                <w:sz w:val="27"/>
                <w:szCs w:val="27"/>
              </w:rPr>
              <w:t xml:space="preserve">Разработка модели образовательного пространства гуманитарной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 для эффективного формировани</w:t>
            </w:r>
            <w:r>
              <w:rPr>
                <w:color w:val="000000"/>
                <w:sz w:val="27"/>
                <w:szCs w:val="27"/>
              </w:rPr>
              <w:t>я духовно-нравственной культуры</w:t>
            </w:r>
            <w:r w:rsidRPr="00E025BF">
              <w:rPr>
                <w:color w:val="000000"/>
                <w:sz w:val="27"/>
                <w:szCs w:val="27"/>
              </w:rPr>
              <w:t>.</w:t>
            </w:r>
          </w:p>
          <w:p w:rsidR="00920771" w:rsidRPr="00560B35" w:rsidRDefault="00920771" w:rsidP="00DC46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E025BF">
              <w:rPr>
                <w:color w:val="000000"/>
                <w:sz w:val="27"/>
                <w:szCs w:val="27"/>
              </w:rPr>
              <w:lastRenderedPageBreak/>
              <w:t>Обознач</w:t>
            </w:r>
            <w:r>
              <w:rPr>
                <w:color w:val="000000"/>
                <w:sz w:val="27"/>
                <w:szCs w:val="27"/>
              </w:rPr>
              <w:t>ить</w:t>
            </w:r>
            <w:r w:rsidRPr="00E025BF">
              <w:rPr>
                <w:color w:val="000000"/>
                <w:sz w:val="27"/>
                <w:szCs w:val="27"/>
              </w:rPr>
              <w:t xml:space="preserve"> </w:t>
            </w:r>
            <w:r w:rsidRPr="00E025BF">
              <w:rPr>
                <w:color w:val="000000"/>
                <w:sz w:val="27"/>
                <w:szCs w:val="27"/>
              </w:rPr>
              <w:lastRenderedPageBreak/>
              <w:t>стратегически</w:t>
            </w:r>
            <w:r>
              <w:rPr>
                <w:color w:val="000000"/>
                <w:sz w:val="27"/>
                <w:szCs w:val="27"/>
              </w:rPr>
              <w:t>е</w:t>
            </w:r>
            <w:r w:rsidRPr="00E025BF">
              <w:rPr>
                <w:color w:val="000000"/>
                <w:sz w:val="27"/>
                <w:szCs w:val="27"/>
              </w:rPr>
              <w:t xml:space="preserve"> лини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E025BF">
              <w:rPr>
                <w:color w:val="000000"/>
                <w:sz w:val="27"/>
                <w:szCs w:val="27"/>
              </w:rPr>
              <w:t xml:space="preserve"> развития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. </w:t>
            </w:r>
          </w:p>
          <w:p w:rsidR="00920771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E025BF">
              <w:rPr>
                <w:color w:val="000000"/>
                <w:sz w:val="27"/>
                <w:szCs w:val="27"/>
              </w:rPr>
              <w:t>Разработ</w:t>
            </w:r>
            <w:r>
              <w:rPr>
                <w:color w:val="000000"/>
                <w:sz w:val="27"/>
                <w:szCs w:val="27"/>
              </w:rPr>
              <w:t>ать</w:t>
            </w:r>
            <w:r w:rsidRPr="00E025BF">
              <w:rPr>
                <w:color w:val="000000"/>
                <w:sz w:val="27"/>
                <w:szCs w:val="27"/>
              </w:rPr>
              <w:t xml:space="preserve"> модел</w:t>
            </w:r>
            <w:r>
              <w:rPr>
                <w:color w:val="000000"/>
                <w:sz w:val="27"/>
                <w:szCs w:val="27"/>
              </w:rPr>
              <w:t>ь</w:t>
            </w:r>
            <w:r w:rsidRPr="00E025BF">
              <w:rPr>
                <w:color w:val="000000"/>
                <w:sz w:val="27"/>
                <w:szCs w:val="27"/>
              </w:rPr>
              <w:t xml:space="preserve"> образовательного пространства гуманитарной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 для эффективного формировани</w:t>
            </w:r>
            <w:r>
              <w:rPr>
                <w:color w:val="000000"/>
                <w:sz w:val="27"/>
                <w:szCs w:val="27"/>
              </w:rPr>
              <w:t>я духовно-нравственной культуры</w:t>
            </w:r>
            <w:r w:rsidRPr="00E025BF">
              <w:rPr>
                <w:color w:val="000000"/>
                <w:sz w:val="27"/>
                <w:szCs w:val="27"/>
              </w:rPr>
              <w:t>.</w:t>
            </w:r>
          </w:p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заместитель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директора по НМР., Н.В.Михайлова, заместитель директора по ВР, 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Июнь 2017-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август 2017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Разработанная стратегия ОУ</w:t>
            </w:r>
          </w:p>
        </w:tc>
      </w:tr>
      <w:tr w:rsidR="00920771" w:rsidTr="00CC63A7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Pr="00560B35" w:rsidRDefault="00920771" w:rsidP="003F4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Pr="00E025BF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E025BF">
              <w:rPr>
                <w:color w:val="000000"/>
                <w:sz w:val="27"/>
                <w:szCs w:val="27"/>
              </w:rPr>
              <w:t xml:space="preserve">Анализ итогов опытно-экспериментальной работы педагогического коллектива. Корректировка модели развития личности </w:t>
            </w:r>
            <w:r w:rsidRPr="00E025BF">
              <w:rPr>
                <w:color w:val="000000"/>
                <w:sz w:val="27"/>
                <w:szCs w:val="27"/>
              </w:rPr>
              <w:lastRenderedPageBreak/>
              <w:t xml:space="preserve">гуманитарно-эстетической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 при условии возникновения новых факторов.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Pr="00E025BF" w:rsidRDefault="00920771" w:rsidP="00CE1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Проанализировать</w:t>
            </w:r>
            <w:r w:rsidRPr="00E025BF">
              <w:rPr>
                <w:color w:val="000000"/>
                <w:sz w:val="27"/>
                <w:szCs w:val="27"/>
              </w:rPr>
              <w:t xml:space="preserve"> итог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E025BF">
              <w:rPr>
                <w:color w:val="000000"/>
                <w:sz w:val="27"/>
                <w:szCs w:val="27"/>
              </w:rPr>
              <w:t xml:space="preserve"> опытно-экспериментальной работы педагогического коллектива. </w:t>
            </w:r>
            <w:r>
              <w:rPr>
                <w:color w:val="000000"/>
                <w:sz w:val="27"/>
                <w:szCs w:val="27"/>
              </w:rPr>
              <w:lastRenderedPageBreak/>
              <w:t>Скорректировать</w:t>
            </w:r>
            <w:r w:rsidRPr="00E025BF">
              <w:rPr>
                <w:color w:val="000000"/>
                <w:sz w:val="27"/>
                <w:szCs w:val="27"/>
              </w:rPr>
              <w:t xml:space="preserve"> модел</w:t>
            </w:r>
            <w:r>
              <w:rPr>
                <w:color w:val="000000"/>
                <w:sz w:val="27"/>
                <w:szCs w:val="27"/>
              </w:rPr>
              <w:t>ь</w:t>
            </w:r>
            <w:r w:rsidRPr="00E025BF">
              <w:rPr>
                <w:color w:val="000000"/>
                <w:sz w:val="27"/>
                <w:szCs w:val="27"/>
              </w:rPr>
              <w:t xml:space="preserve"> развития личности гуманитарно-эстетической </w:t>
            </w:r>
            <w:r>
              <w:rPr>
                <w:color w:val="000000"/>
                <w:sz w:val="27"/>
                <w:szCs w:val="27"/>
              </w:rPr>
              <w:t>школы</w:t>
            </w:r>
            <w:r w:rsidRPr="00E025BF">
              <w:rPr>
                <w:color w:val="000000"/>
                <w:sz w:val="27"/>
                <w:szCs w:val="27"/>
              </w:rPr>
              <w:t xml:space="preserve"> при условии возникновения новых факторов.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Е.В.Щербинина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заместитель директора по НМР., Н.В.Михайлова, заместитель директора по ВР, 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 2017-май 2018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71" w:rsidRDefault="00920771" w:rsidP="00DD1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Переход эксперимента в основную работу</w:t>
            </w:r>
          </w:p>
        </w:tc>
      </w:tr>
    </w:tbl>
    <w:p w:rsidR="00A4129B" w:rsidRPr="00E025BF" w:rsidRDefault="00A4129B" w:rsidP="00A41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10A6" w:rsidRDefault="00CE10A6" w:rsidP="00CE10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№20 </w:t>
      </w:r>
    </w:p>
    <w:p w:rsidR="00DD132B" w:rsidRDefault="00CE10A6" w:rsidP="00CE10A6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станицы Подгорной</w:t>
      </w:r>
      <w:r w:rsidR="005D5E02">
        <w:rPr>
          <w:sz w:val="28"/>
          <w:szCs w:val="28"/>
        </w:rPr>
        <w:t xml:space="preserve">      </w:t>
      </w:r>
      <w:r w:rsidR="00DD132B">
        <w:rPr>
          <w:sz w:val="28"/>
          <w:szCs w:val="28"/>
        </w:rPr>
        <w:t xml:space="preserve"> </w:t>
      </w:r>
      <w:r w:rsidR="005D5E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proofErr w:type="gramStart"/>
      <w:r>
        <w:rPr>
          <w:sz w:val="28"/>
          <w:szCs w:val="28"/>
        </w:rPr>
        <w:t>Плотницкая</w:t>
      </w:r>
      <w:proofErr w:type="gramEnd"/>
      <w:r w:rsidR="00DD132B">
        <w:rPr>
          <w:sz w:val="28"/>
          <w:szCs w:val="28"/>
          <w:vertAlign w:val="superscript"/>
        </w:rPr>
        <w:t xml:space="preserve"> </w:t>
      </w:r>
    </w:p>
    <w:p w:rsidR="00DD132B" w:rsidRDefault="00DD132B" w:rsidP="00DD132B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  <w:r w:rsidR="005D5E02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(подпись)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(Ф.И.О.)</w:t>
      </w:r>
    </w:p>
    <w:p w:rsidR="00526724" w:rsidRDefault="00526724"/>
    <w:sectPr w:rsidR="00526724" w:rsidSect="003F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93DA1"/>
    <w:rsid w:val="003F4287"/>
    <w:rsid w:val="00526724"/>
    <w:rsid w:val="00593DA1"/>
    <w:rsid w:val="005D5E02"/>
    <w:rsid w:val="006957DD"/>
    <w:rsid w:val="00920771"/>
    <w:rsid w:val="00A4129B"/>
    <w:rsid w:val="00B0079C"/>
    <w:rsid w:val="00BB0539"/>
    <w:rsid w:val="00CE10A6"/>
    <w:rsid w:val="00D66EA9"/>
    <w:rsid w:val="00DC46C0"/>
    <w:rsid w:val="00D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0C4-7EE2-4562-A030-98BA2D7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529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А</vt:lpstr>
    </vt:vector>
  </TitlesOfParts>
  <Company>Министерство образования СК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А</dc:title>
  <dc:creator>spasibova_si</dc:creator>
  <cp:lastModifiedBy>Елена</cp:lastModifiedBy>
  <cp:revision>5</cp:revision>
  <cp:lastPrinted>2011-06-28T15:32:00Z</cp:lastPrinted>
  <dcterms:created xsi:type="dcterms:W3CDTF">2011-06-28T07:40:00Z</dcterms:created>
  <dcterms:modified xsi:type="dcterms:W3CDTF">2011-06-28T15:33:00Z</dcterms:modified>
</cp:coreProperties>
</file>